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69" w:rsidRDefault="00120469" w:rsidP="00505544">
      <w:pPr>
        <w:pStyle w:val="Titolo1"/>
        <w:spacing w:after="217"/>
        <w:ind w:left="144" w:right="130"/>
        <w:rPr>
          <w:b/>
          <w:sz w:val="24"/>
        </w:rPr>
      </w:pPr>
    </w:p>
    <w:p w:rsidR="006A412E" w:rsidRDefault="003731A7" w:rsidP="003731A7">
      <w:pPr>
        <w:pStyle w:val="Titolo1"/>
        <w:spacing w:after="217"/>
        <w:ind w:left="144" w:right="130"/>
        <w:jc w:val="right"/>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(All. A)</w:t>
      </w:r>
    </w:p>
    <w:p w:rsidR="00505544" w:rsidRPr="00BB4574" w:rsidRDefault="00505544" w:rsidP="00505544">
      <w:pPr>
        <w:pStyle w:val="Titolo1"/>
        <w:spacing w:after="217"/>
        <w:ind w:left="144" w:right="130"/>
        <w:rPr>
          <w:b/>
          <w:sz w:val="24"/>
        </w:rPr>
      </w:pPr>
      <w:r w:rsidRPr="00BB4574">
        <w:rPr>
          <w:b/>
          <w:sz w:val="24"/>
        </w:rPr>
        <w:t>AVVISO Dl SELEZIONE PUBBLICA PER L’ INDIVI</w:t>
      </w:r>
      <w:r w:rsidR="00E12239">
        <w:rPr>
          <w:b/>
          <w:sz w:val="24"/>
        </w:rPr>
        <w:t>DUAZIONE E LA DESIGNAZIONE DI UNA/UN CONSIGLIERA</w:t>
      </w:r>
      <w:r w:rsidRPr="00BB4574">
        <w:rPr>
          <w:b/>
          <w:sz w:val="24"/>
        </w:rPr>
        <w:t>/</w:t>
      </w:r>
      <w:r w:rsidR="00E12239">
        <w:rPr>
          <w:b/>
          <w:sz w:val="24"/>
        </w:rPr>
        <w:t xml:space="preserve">E Dl PARITA' EFFETTIVO </w:t>
      </w:r>
      <w:r w:rsidRPr="00BB4574">
        <w:rPr>
          <w:b/>
          <w:sz w:val="24"/>
        </w:rPr>
        <w:t xml:space="preserve">E </w:t>
      </w:r>
      <w:r w:rsidR="00E12239">
        <w:rPr>
          <w:b/>
          <w:sz w:val="24"/>
        </w:rPr>
        <w:t>DI UNA/UN CONSIGLIERA/E DI PARITA' SUPPLENTE</w:t>
      </w:r>
    </w:p>
    <w:p w:rsidR="006A412E" w:rsidRDefault="006A412E" w:rsidP="00B76A35">
      <w:pPr>
        <w:ind w:left="47" w:right="33"/>
        <w:rPr>
          <w:sz w:val="22"/>
          <w:lang w:val="it-IT"/>
        </w:rPr>
      </w:pPr>
    </w:p>
    <w:p w:rsidR="00EC7421" w:rsidRDefault="00D83080" w:rsidP="002C5B1E">
      <w:pPr>
        <w:ind w:left="47" w:right="33" w:firstLine="673"/>
        <w:rPr>
          <w:sz w:val="22"/>
          <w:lang w:val="it-IT"/>
        </w:rPr>
      </w:pPr>
      <w:r>
        <w:rPr>
          <w:sz w:val="22"/>
          <w:lang w:val="it-IT"/>
        </w:rPr>
        <w:t>In esecuzione della determinazione dirigenziale  n° …………. del ……………. l</w:t>
      </w:r>
      <w:r w:rsidR="00505544" w:rsidRPr="00DF74D7">
        <w:rPr>
          <w:sz w:val="22"/>
          <w:lang w:val="it-IT"/>
        </w:rPr>
        <w:t xml:space="preserve">a Provincia </w:t>
      </w:r>
      <w:r w:rsidR="0007102D">
        <w:rPr>
          <w:sz w:val="22"/>
          <w:lang w:val="it-IT"/>
        </w:rPr>
        <w:t>della Spezia</w:t>
      </w:r>
      <w:r w:rsidR="00120469">
        <w:rPr>
          <w:sz w:val="22"/>
          <w:lang w:val="it-IT"/>
        </w:rPr>
        <w:t>, in applicazione del D. Lgs.</w:t>
      </w:r>
      <w:r w:rsidR="002737D8" w:rsidRPr="00DF74D7">
        <w:rPr>
          <w:sz w:val="22"/>
          <w:lang w:val="it-IT"/>
        </w:rPr>
        <w:t xml:space="preserve"> 11 aprile 2006, n. 198 "Codice delle pari opportunità tra uomo e donna, a norma dell'art. 6 della Legge 28 novembre 2005, n. 246" come modificato dal D.Lgs. n. 151/2015, indice un avviso di selez</w:t>
      </w:r>
      <w:r w:rsidR="00B76A35" w:rsidRPr="00DF74D7">
        <w:rPr>
          <w:sz w:val="22"/>
          <w:lang w:val="it-IT"/>
        </w:rPr>
        <w:t xml:space="preserve">ione </w:t>
      </w:r>
      <w:r w:rsidR="00B76A35" w:rsidRPr="00E12239">
        <w:rPr>
          <w:sz w:val="22"/>
          <w:lang w:val="it-IT"/>
        </w:rPr>
        <w:t>pu</w:t>
      </w:r>
      <w:r w:rsidR="00FE31D7" w:rsidRPr="00E12239">
        <w:rPr>
          <w:sz w:val="22"/>
          <w:lang w:val="it-IT"/>
        </w:rPr>
        <w:t>bblica</w:t>
      </w:r>
      <w:r w:rsidR="0007102D">
        <w:rPr>
          <w:sz w:val="22"/>
          <w:lang w:val="it-IT"/>
        </w:rPr>
        <w:t xml:space="preserve"> </w:t>
      </w:r>
      <w:r w:rsidR="001233C1" w:rsidRPr="00DF74D7">
        <w:rPr>
          <w:sz w:val="22"/>
          <w:lang w:val="it-IT"/>
        </w:rPr>
        <w:t>volta al</w:t>
      </w:r>
      <w:r w:rsidR="002737D8" w:rsidRPr="00DF74D7">
        <w:rPr>
          <w:sz w:val="22"/>
          <w:lang w:val="it-IT"/>
        </w:rPr>
        <w:t>l'indi</w:t>
      </w:r>
      <w:r w:rsidR="00B76A35" w:rsidRPr="00DF74D7">
        <w:rPr>
          <w:sz w:val="22"/>
          <w:lang w:val="it-IT"/>
        </w:rPr>
        <w:t xml:space="preserve">viduazione e successiva designazione di </w:t>
      </w:r>
      <w:r w:rsidR="002737D8" w:rsidRPr="00DF74D7">
        <w:rPr>
          <w:sz w:val="22"/>
          <w:lang w:val="it-IT"/>
        </w:rPr>
        <w:t>un</w:t>
      </w:r>
      <w:r w:rsidR="00B76A35" w:rsidRPr="00DF74D7">
        <w:rPr>
          <w:sz w:val="22"/>
          <w:lang w:val="it-IT"/>
        </w:rPr>
        <w:t xml:space="preserve">/una Consigliere/a </w:t>
      </w:r>
      <w:r w:rsidR="002737D8" w:rsidRPr="00DF74D7">
        <w:rPr>
          <w:sz w:val="22"/>
          <w:lang w:val="it-IT"/>
        </w:rPr>
        <w:t>di parità effettivo</w:t>
      </w:r>
      <w:r w:rsidR="00B76A35" w:rsidRPr="00DF74D7">
        <w:rPr>
          <w:sz w:val="22"/>
          <w:lang w:val="it-IT"/>
        </w:rPr>
        <w:t>/a e di un/una Consigliere/a di parità supplente da sottoporre al Ministero del Lavoro e delle Politiche Sociali, ai fini della successiva nomina da parte di quest’ultimo.</w:t>
      </w:r>
    </w:p>
    <w:p w:rsidR="00120469" w:rsidRPr="00DF74D7" w:rsidRDefault="00120469" w:rsidP="00B76A35">
      <w:pPr>
        <w:ind w:left="47" w:right="33"/>
        <w:rPr>
          <w:sz w:val="22"/>
          <w:lang w:val="it-IT"/>
        </w:rPr>
      </w:pPr>
    </w:p>
    <w:p w:rsidR="00B76A35" w:rsidRPr="00DF74D7" w:rsidRDefault="00B76A35" w:rsidP="00120469">
      <w:pPr>
        <w:ind w:left="47" w:right="33"/>
        <w:rPr>
          <w:b/>
          <w:sz w:val="22"/>
          <w:lang w:val="it-IT"/>
        </w:rPr>
      </w:pPr>
      <w:r w:rsidRPr="00DF74D7">
        <w:rPr>
          <w:sz w:val="22"/>
          <w:lang w:val="it-IT"/>
        </w:rPr>
        <w:tab/>
      </w:r>
      <w:r w:rsidRPr="00DF74D7">
        <w:rPr>
          <w:sz w:val="22"/>
          <w:lang w:val="it-IT"/>
        </w:rPr>
        <w:tab/>
      </w:r>
      <w:r w:rsidR="00120469">
        <w:rPr>
          <w:sz w:val="22"/>
          <w:lang w:val="it-IT"/>
        </w:rPr>
        <w:tab/>
      </w:r>
      <w:r w:rsidR="00120469">
        <w:rPr>
          <w:sz w:val="22"/>
          <w:lang w:val="it-IT"/>
        </w:rPr>
        <w:tab/>
      </w:r>
      <w:r w:rsidR="00120469">
        <w:rPr>
          <w:sz w:val="22"/>
          <w:lang w:val="it-IT"/>
        </w:rPr>
        <w:tab/>
      </w:r>
      <w:r w:rsidR="00120469">
        <w:rPr>
          <w:sz w:val="22"/>
          <w:lang w:val="it-IT"/>
        </w:rPr>
        <w:tab/>
        <w:t xml:space="preserve">        </w:t>
      </w:r>
      <w:r w:rsidR="008A564F" w:rsidRPr="00DF74D7">
        <w:rPr>
          <w:b/>
          <w:sz w:val="22"/>
          <w:lang w:val="it-IT"/>
        </w:rPr>
        <w:t>Art. 1</w:t>
      </w:r>
    </w:p>
    <w:p w:rsidR="00B76A35" w:rsidRPr="00DF74D7" w:rsidRDefault="00B76A35" w:rsidP="00B76A35">
      <w:pPr>
        <w:ind w:left="47" w:right="33"/>
        <w:jc w:val="center"/>
        <w:rPr>
          <w:b/>
          <w:sz w:val="22"/>
          <w:lang w:val="it-IT"/>
        </w:rPr>
      </w:pPr>
      <w:r w:rsidRPr="00DF74D7">
        <w:rPr>
          <w:b/>
          <w:sz w:val="22"/>
          <w:lang w:val="it-IT"/>
        </w:rPr>
        <w:t>Compiti e Funzioni</w:t>
      </w:r>
    </w:p>
    <w:p w:rsidR="00B76A35" w:rsidRPr="00DF74D7" w:rsidRDefault="00B76A35" w:rsidP="00B76A35">
      <w:pPr>
        <w:ind w:left="47" w:right="33"/>
        <w:jc w:val="center"/>
        <w:rPr>
          <w:sz w:val="22"/>
          <w:lang w:val="it-IT"/>
        </w:rPr>
      </w:pPr>
    </w:p>
    <w:p w:rsidR="00EC7421" w:rsidRPr="00DF74D7" w:rsidRDefault="009123FE" w:rsidP="0007102D">
      <w:pPr>
        <w:ind w:left="47" w:right="33" w:firstLine="673"/>
        <w:rPr>
          <w:sz w:val="22"/>
          <w:lang w:val="it-IT"/>
        </w:rPr>
      </w:pPr>
      <w:r>
        <w:rPr>
          <w:sz w:val="22"/>
          <w:lang w:val="it-IT"/>
        </w:rPr>
        <w:t>La/I</w:t>
      </w:r>
      <w:r w:rsidR="002737D8" w:rsidRPr="00DF74D7">
        <w:rPr>
          <w:sz w:val="22"/>
          <w:lang w:val="it-IT"/>
        </w:rPr>
        <w:t>l Consigliera/e di parità svolge compiti di promozione e controllo dell'attuazione dei principi di uguaglianza di opportunità e non discriminazione tra donne ed uomini nel lavoro, intraprendendo ogni utile iniziativa, nell'ambito delle competenze dello Stato, ai fini del rispetto del principio di non discriminazione e della promozione di pari opportunità per lavoratori e lavoratrici, svolgendo i compiti di cui all'art. 15 del D.Lgs. n. 198/2006 e s</w:t>
      </w:r>
      <w:r w:rsidR="00536E27" w:rsidRPr="00DF74D7">
        <w:rPr>
          <w:sz w:val="22"/>
          <w:lang w:val="it-IT"/>
        </w:rPr>
        <w:t>s.</w:t>
      </w:r>
      <w:r w:rsidR="002737D8" w:rsidRPr="00DF74D7">
        <w:rPr>
          <w:sz w:val="22"/>
          <w:lang w:val="it-IT"/>
        </w:rPr>
        <w:t>m</w:t>
      </w:r>
      <w:r w:rsidR="00536E27" w:rsidRPr="00DF74D7">
        <w:rPr>
          <w:sz w:val="22"/>
          <w:lang w:val="it-IT"/>
        </w:rPr>
        <w:t>m.i</w:t>
      </w:r>
      <w:r w:rsidR="002737D8" w:rsidRPr="00DF74D7">
        <w:rPr>
          <w:sz w:val="22"/>
          <w:lang w:val="it-IT"/>
        </w:rPr>
        <w:t>i.</w:t>
      </w:r>
      <w:r w:rsidR="00536E27" w:rsidRPr="00DF74D7">
        <w:rPr>
          <w:sz w:val="22"/>
          <w:lang w:val="it-IT"/>
        </w:rPr>
        <w:t>.</w:t>
      </w:r>
    </w:p>
    <w:p w:rsidR="00EC7421" w:rsidRPr="00DF74D7" w:rsidRDefault="002737D8" w:rsidP="0007102D">
      <w:pPr>
        <w:spacing w:after="104"/>
        <w:ind w:left="47" w:right="33" w:firstLine="673"/>
        <w:rPr>
          <w:sz w:val="22"/>
          <w:lang w:val="it-IT"/>
        </w:rPr>
      </w:pPr>
      <w:r w:rsidRPr="00DF74D7">
        <w:rPr>
          <w:sz w:val="22"/>
          <w:lang w:val="it-IT"/>
        </w:rPr>
        <w:t>In particolare, ai sensi dell'art. 15 del D.Lgs. n. 198/2006, come modificato dall'art. 33 del D.Lgs. 14/9/2015, n. 151 le consigliere ed i consiglieri di parità provvedono a svolgere i seguenti compiti:</w:t>
      </w:r>
    </w:p>
    <w:p w:rsidR="00EC7421" w:rsidRPr="00DF74D7" w:rsidRDefault="002737D8" w:rsidP="00417F3C">
      <w:pPr>
        <w:numPr>
          <w:ilvl w:val="0"/>
          <w:numId w:val="2"/>
        </w:numPr>
        <w:spacing w:after="0" w:line="259" w:lineRule="auto"/>
        <w:ind w:left="29" w:right="-23" w:firstLine="0"/>
        <w:rPr>
          <w:sz w:val="22"/>
          <w:lang w:val="it-IT"/>
        </w:rPr>
      </w:pPr>
      <w:r w:rsidRPr="00DF74D7">
        <w:rPr>
          <w:sz w:val="22"/>
          <w:lang w:val="it-IT"/>
        </w:rPr>
        <w:t>rilevazione delle situazioni di squilibrio</w:t>
      </w:r>
      <w:r w:rsidR="00505544" w:rsidRPr="00DF74D7">
        <w:rPr>
          <w:sz w:val="22"/>
          <w:lang w:val="it-IT"/>
        </w:rPr>
        <w:t xml:space="preserve"> </w:t>
      </w:r>
      <w:r w:rsidRPr="00DF74D7">
        <w:rPr>
          <w:sz w:val="22"/>
          <w:lang w:val="it-IT"/>
        </w:rPr>
        <w:t>di genere, anche in collaborazione con le direzioni interregionali e territoriali del lavoro, al fine di svolgere le funzioni promozionali e di garanzia contro le discriminazioni nell'accesso al lavoro, nella promozione e nella formazione professionale, ivi compresa la progressione professionale e di carriera, nelle condizioni di lavoro compresa la retribuzione, nonché in relazione alle forme pensionistiche complementari collettive di cui al decreto legislativo 5 dicembre</w:t>
      </w:r>
      <w:r w:rsidR="00536E27" w:rsidRPr="00DF74D7">
        <w:rPr>
          <w:sz w:val="22"/>
          <w:lang w:val="it-IT"/>
        </w:rPr>
        <w:t xml:space="preserve"> 2005, n.252</w:t>
      </w:r>
      <w:r w:rsidR="00936516">
        <w:rPr>
          <w:sz w:val="22"/>
          <w:lang w:val="it-IT"/>
        </w:rPr>
        <w:t>;</w:t>
      </w:r>
    </w:p>
    <w:p w:rsidR="00EC7421" w:rsidRPr="00DF74D7" w:rsidRDefault="002737D8" w:rsidP="00417F3C">
      <w:pPr>
        <w:numPr>
          <w:ilvl w:val="0"/>
          <w:numId w:val="2"/>
        </w:numPr>
        <w:spacing w:after="0"/>
        <w:ind w:right="33"/>
        <w:rPr>
          <w:sz w:val="22"/>
          <w:lang w:val="it-IT"/>
        </w:rPr>
      </w:pPr>
      <w:r w:rsidRPr="00DF74D7">
        <w:rPr>
          <w:sz w:val="22"/>
          <w:lang w:val="it-IT"/>
        </w:rPr>
        <w:t>promozione di progetti di azioni positive, anche attraverso l'individuazione delle risorse dell'Unione Europea, nazionali e locali finalizzate allo scopo;</w:t>
      </w:r>
    </w:p>
    <w:p w:rsidR="00EC7421" w:rsidRPr="00DF74D7" w:rsidRDefault="002737D8" w:rsidP="00417F3C">
      <w:pPr>
        <w:numPr>
          <w:ilvl w:val="0"/>
          <w:numId w:val="2"/>
        </w:numPr>
        <w:spacing w:after="0"/>
        <w:ind w:right="33"/>
        <w:rPr>
          <w:sz w:val="22"/>
          <w:lang w:val="it-IT"/>
        </w:rPr>
      </w:pPr>
      <w:r w:rsidRPr="00DF74D7">
        <w:rPr>
          <w:sz w:val="22"/>
          <w:lang w:val="it-IT"/>
        </w:rPr>
        <w:t>promozione alla coerenza della programmazione delle politiche di sviluppo territoria</w:t>
      </w:r>
      <w:r w:rsidR="00536E27" w:rsidRPr="00DF74D7">
        <w:rPr>
          <w:sz w:val="22"/>
          <w:lang w:val="it-IT"/>
        </w:rPr>
        <w:t>le rispetto agli indirizzi dell</w:t>
      </w:r>
      <w:r w:rsidRPr="00DF74D7">
        <w:rPr>
          <w:sz w:val="22"/>
          <w:lang w:val="it-IT"/>
        </w:rPr>
        <w:t>'unione europea e di quelli nazionali e regionali in materia di pari opportunità;</w:t>
      </w:r>
    </w:p>
    <w:p w:rsidR="00EC7421" w:rsidRPr="00DF74D7" w:rsidRDefault="002737D8" w:rsidP="00417F3C">
      <w:pPr>
        <w:numPr>
          <w:ilvl w:val="0"/>
          <w:numId w:val="2"/>
        </w:numPr>
        <w:spacing w:after="0"/>
        <w:ind w:right="33"/>
        <w:rPr>
          <w:sz w:val="22"/>
          <w:lang w:val="it-IT"/>
        </w:rPr>
      </w:pPr>
      <w:r w:rsidRPr="00DF74D7">
        <w:rPr>
          <w:sz w:val="22"/>
          <w:lang w:val="it-IT"/>
        </w:rPr>
        <w:t>promozione delle politiche di pari opportunità nell'ambito delle politiche attive del lavoro, comprese quelle formative;</w:t>
      </w:r>
    </w:p>
    <w:p w:rsidR="00EC7421" w:rsidRPr="00DF74D7" w:rsidRDefault="002737D8" w:rsidP="00417F3C">
      <w:pPr>
        <w:numPr>
          <w:ilvl w:val="0"/>
          <w:numId w:val="2"/>
        </w:numPr>
        <w:spacing w:after="0"/>
        <w:ind w:right="33"/>
        <w:rPr>
          <w:sz w:val="22"/>
          <w:lang w:val="it-IT"/>
        </w:rPr>
      </w:pPr>
      <w:r w:rsidRPr="00DF74D7">
        <w:rPr>
          <w:sz w:val="22"/>
          <w:lang w:val="it-IT"/>
        </w:rPr>
        <w:t>collaborazione con le direzioni interregionali e territoriali del lavoro al fine di rilevare l'esistenza delle violazioni della normativa in materia di parità, pari opportunità e garanzia contro le discriminazioni, anche mediante la progettazione di appositi pacchetti formativi;</w:t>
      </w:r>
    </w:p>
    <w:p w:rsidR="00EC7421" w:rsidRPr="00DF74D7" w:rsidRDefault="00936516" w:rsidP="00417F3C">
      <w:pPr>
        <w:spacing w:after="0"/>
        <w:ind w:left="47" w:right="33"/>
        <w:rPr>
          <w:sz w:val="22"/>
          <w:lang w:val="it-IT"/>
        </w:rPr>
      </w:pPr>
      <w:r>
        <w:rPr>
          <w:sz w:val="22"/>
          <w:lang w:val="it-IT"/>
        </w:rPr>
        <w:t>f</w:t>
      </w:r>
      <w:r w:rsidR="002737D8" w:rsidRPr="00DF74D7">
        <w:rPr>
          <w:sz w:val="22"/>
          <w:lang w:val="it-IT"/>
        </w:rPr>
        <w:t xml:space="preserve">) </w:t>
      </w:r>
      <w:r w:rsidR="0007102D">
        <w:rPr>
          <w:sz w:val="22"/>
          <w:lang w:val="it-IT"/>
        </w:rPr>
        <w:tab/>
      </w:r>
      <w:r w:rsidR="002737D8" w:rsidRPr="00DF74D7">
        <w:rPr>
          <w:sz w:val="22"/>
          <w:lang w:val="it-IT"/>
        </w:rPr>
        <w:t>diffusione della conoscenza e dello scambio di buone prassi ed attività di informazione e formazione culturale sui problemi delle pari opportunità e sulle varie forme di discriminazione;</w:t>
      </w:r>
    </w:p>
    <w:p w:rsidR="00EC7421" w:rsidRPr="00DF74D7" w:rsidRDefault="002737D8" w:rsidP="00417F3C">
      <w:pPr>
        <w:ind w:left="47" w:right="33"/>
        <w:rPr>
          <w:sz w:val="22"/>
          <w:lang w:val="it-IT"/>
        </w:rPr>
      </w:pPr>
      <w:r w:rsidRPr="00DF74D7">
        <w:rPr>
          <w:sz w:val="22"/>
          <w:lang w:val="it-IT"/>
        </w:rPr>
        <w:t xml:space="preserve">g) </w:t>
      </w:r>
      <w:r w:rsidR="0007102D">
        <w:rPr>
          <w:sz w:val="22"/>
          <w:lang w:val="it-IT"/>
        </w:rPr>
        <w:t xml:space="preserve"> </w:t>
      </w:r>
      <w:r w:rsidR="0007102D">
        <w:rPr>
          <w:sz w:val="22"/>
          <w:lang w:val="it-IT"/>
        </w:rPr>
        <w:tab/>
      </w:r>
      <w:r w:rsidRPr="00DF74D7">
        <w:rPr>
          <w:sz w:val="22"/>
          <w:lang w:val="it-IT"/>
        </w:rPr>
        <w:t>collegamento e collaborazione con i competenti assessorati e con gli organismi di parità a livello locale;</w:t>
      </w:r>
    </w:p>
    <w:p w:rsidR="0007102D" w:rsidRDefault="0007102D" w:rsidP="00417F3C">
      <w:pPr>
        <w:ind w:left="47" w:right="33"/>
        <w:rPr>
          <w:sz w:val="22"/>
          <w:lang w:val="it-IT"/>
        </w:rPr>
      </w:pPr>
    </w:p>
    <w:p w:rsidR="00EC7421" w:rsidRPr="00DF74D7" w:rsidRDefault="002737D8" w:rsidP="0007102D">
      <w:pPr>
        <w:ind w:left="47" w:right="33" w:firstLine="673"/>
        <w:rPr>
          <w:sz w:val="22"/>
          <w:lang w:val="it-IT"/>
        </w:rPr>
      </w:pPr>
      <w:r w:rsidRPr="00DF74D7">
        <w:rPr>
          <w:sz w:val="22"/>
          <w:lang w:val="it-IT"/>
        </w:rPr>
        <w:t>Nell'esercizio delle funzioni loro attribuite, le/i Consigliere/i di Parità sono pubblici ufficiali ed hanno l'obbligo di segnalazione all'autorità giudiziaria dei reati di cui vengono a conoscenza per ragione del loro ufficio</w:t>
      </w:r>
      <w:r w:rsidR="00536E27" w:rsidRPr="00DF74D7">
        <w:rPr>
          <w:sz w:val="22"/>
          <w:lang w:val="it-IT"/>
        </w:rPr>
        <w:t>.</w:t>
      </w:r>
    </w:p>
    <w:p w:rsidR="00536E27" w:rsidRPr="00DF74D7" w:rsidRDefault="001233C1" w:rsidP="0007102D">
      <w:pPr>
        <w:spacing w:after="255"/>
        <w:ind w:left="0" w:right="-23" w:firstLine="720"/>
        <w:rPr>
          <w:sz w:val="22"/>
          <w:lang w:val="it-IT"/>
        </w:rPr>
      </w:pPr>
      <w:r w:rsidRPr="00DF74D7">
        <w:rPr>
          <w:sz w:val="22"/>
          <w:lang w:val="it-IT"/>
        </w:rPr>
        <w:t xml:space="preserve"> </w:t>
      </w:r>
      <w:r w:rsidR="00536E27" w:rsidRPr="00DF74D7">
        <w:rPr>
          <w:sz w:val="22"/>
          <w:lang w:val="it-IT"/>
        </w:rPr>
        <w:t>La</w:t>
      </w:r>
      <w:r w:rsidR="00FE5C4F">
        <w:rPr>
          <w:sz w:val="22"/>
          <w:lang w:val="it-IT"/>
        </w:rPr>
        <w:t xml:space="preserve">/il </w:t>
      </w:r>
      <w:r w:rsidR="00536E27" w:rsidRPr="00DF74D7">
        <w:rPr>
          <w:sz w:val="22"/>
          <w:lang w:val="it-IT"/>
        </w:rPr>
        <w:t>Consigliera</w:t>
      </w:r>
      <w:r w:rsidR="00FE5C4F">
        <w:rPr>
          <w:sz w:val="22"/>
          <w:lang w:val="it-IT"/>
        </w:rPr>
        <w:t>/e</w:t>
      </w:r>
      <w:r w:rsidR="00536E27" w:rsidRPr="00DF74D7">
        <w:rPr>
          <w:sz w:val="22"/>
          <w:lang w:val="it-IT"/>
        </w:rPr>
        <w:t xml:space="preserve"> di parità è coadiuvata/o nello svolgimento delle proprie</w:t>
      </w:r>
      <w:r w:rsidR="00FE5C4F">
        <w:rPr>
          <w:sz w:val="22"/>
          <w:lang w:val="it-IT"/>
        </w:rPr>
        <w:t xml:space="preserve"> </w:t>
      </w:r>
      <w:r w:rsidR="00536E27" w:rsidRPr="00DF74D7">
        <w:rPr>
          <w:sz w:val="22"/>
          <w:lang w:val="it-IT"/>
        </w:rPr>
        <w:t>funzioni dal</w:t>
      </w:r>
      <w:r w:rsidR="00FE5C4F">
        <w:rPr>
          <w:sz w:val="22"/>
          <w:lang w:val="it-IT"/>
        </w:rPr>
        <w:t xml:space="preserve">la/dal supplente che la/lo </w:t>
      </w:r>
      <w:r w:rsidR="00536E27" w:rsidRPr="00DF74D7">
        <w:rPr>
          <w:sz w:val="22"/>
          <w:lang w:val="it-IT"/>
        </w:rPr>
        <w:t>sostituisce in caso di assenza o impedimento.</w:t>
      </w:r>
    </w:p>
    <w:p w:rsidR="0090537F" w:rsidRDefault="0090537F" w:rsidP="00975868">
      <w:pPr>
        <w:pStyle w:val="Titolo1"/>
        <w:ind w:left="0" w:right="-23" w:firstLine="0"/>
        <w:rPr>
          <w:b/>
          <w:sz w:val="22"/>
          <w:szCs w:val="22"/>
        </w:rPr>
      </w:pPr>
    </w:p>
    <w:p w:rsidR="00EC7421" w:rsidRPr="00DF74D7" w:rsidRDefault="008A564F" w:rsidP="00975868">
      <w:pPr>
        <w:pStyle w:val="Titolo1"/>
        <w:ind w:left="0" w:right="-23" w:firstLine="0"/>
        <w:rPr>
          <w:b/>
          <w:sz w:val="22"/>
          <w:szCs w:val="22"/>
        </w:rPr>
      </w:pPr>
      <w:r w:rsidRPr="00DF74D7">
        <w:rPr>
          <w:b/>
          <w:sz w:val="22"/>
          <w:szCs w:val="22"/>
        </w:rPr>
        <w:t>Art. 2</w:t>
      </w:r>
    </w:p>
    <w:p w:rsidR="00EC7421" w:rsidRPr="00DF74D7" w:rsidRDefault="00907706">
      <w:pPr>
        <w:pStyle w:val="Titolo2"/>
        <w:ind w:left="63" w:right="110"/>
        <w:rPr>
          <w:b/>
          <w:sz w:val="22"/>
          <w:szCs w:val="22"/>
        </w:rPr>
      </w:pPr>
      <w:r w:rsidRPr="00DF74D7">
        <w:rPr>
          <w:b/>
          <w:sz w:val="22"/>
          <w:szCs w:val="22"/>
        </w:rPr>
        <w:t xml:space="preserve">Modalità di designazione </w:t>
      </w:r>
      <w:r w:rsidR="002737D8" w:rsidRPr="00DF74D7">
        <w:rPr>
          <w:b/>
          <w:sz w:val="22"/>
          <w:szCs w:val="22"/>
        </w:rPr>
        <w:t xml:space="preserve"> </w:t>
      </w:r>
    </w:p>
    <w:p w:rsidR="00975868" w:rsidRPr="00DF74D7" w:rsidRDefault="00975868" w:rsidP="00975868">
      <w:pPr>
        <w:rPr>
          <w:sz w:val="22"/>
          <w:lang w:val="it-IT"/>
        </w:rPr>
      </w:pPr>
    </w:p>
    <w:p w:rsidR="0090537F" w:rsidRDefault="00975868" w:rsidP="0090537F">
      <w:pPr>
        <w:ind w:left="47" w:right="33" w:firstLine="673"/>
        <w:rPr>
          <w:sz w:val="22"/>
          <w:lang w:val="it-IT"/>
        </w:rPr>
      </w:pPr>
      <w:r w:rsidRPr="00DF74D7">
        <w:rPr>
          <w:sz w:val="22"/>
          <w:lang w:val="it-IT"/>
        </w:rPr>
        <w:t>Le</w:t>
      </w:r>
      <w:r w:rsidR="009123FE">
        <w:rPr>
          <w:sz w:val="22"/>
          <w:lang w:val="it-IT"/>
        </w:rPr>
        <w:t>/I</w:t>
      </w:r>
      <w:r w:rsidRPr="00DF74D7">
        <w:rPr>
          <w:sz w:val="22"/>
          <w:lang w:val="it-IT"/>
        </w:rPr>
        <w:t xml:space="preserve"> consigliere/i di parità regionali, delle città metropolitane e degli enti di area vasta di cui alla legge 7 aprile 2014, n. 56, effettivi e supplenti, sono nominati con decreto del Ministro del lavoro e delle politiche sociali, su designazione delle Regioni, delle Città metropolitane e degli Enti di area vasta, sulla base di requisiti di cui all'art. 13, comma 1, del D.Lgs. 198/2006 e s.m.i.</w:t>
      </w:r>
    </w:p>
    <w:p w:rsidR="00975868" w:rsidRPr="00DF74D7" w:rsidRDefault="00975868" w:rsidP="0090537F">
      <w:pPr>
        <w:ind w:left="47" w:right="33" w:firstLine="673"/>
        <w:rPr>
          <w:sz w:val="22"/>
          <w:lang w:val="it-IT"/>
        </w:rPr>
      </w:pPr>
      <w:r w:rsidRPr="00DF74D7">
        <w:rPr>
          <w:sz w:val="22"/>
          <w:lang w:val="it-IT"/>
        </w:rPr>
        <w:t>.</w:t>
      </w:r>
    </w:p>
    <w:p w:rsidR="00EC7421" w:rsidRPr="00DF74D7" w:rsidRDefault="008A564F">
      <w:pPr>
        <w:pStyle w:val="Titolo1"/>
        <w:ind w:right="259"/>
        <w:rPr>
          <w:b/>
          <w:sz w:val="22"/>
          <w:szCs w:val="22"/>
        </w:rPr>
      </w:pPr>
      <w:r w:rsidRPr="00DF74D7">
        <w:rPr>
          <w:b/>
          <w:sz w:val="22"/>
          <w:szCs w:val="22"/>
        </w:rPr>
        <w:lastRenderedPageBreak/>
        <w:t>Art. 3</w:t>
      </w:r>
    </w:p>
    <w:p w:rsidR="00907706" w:rsidRDefault="00907706" w:rsidP="00907706">
      <w:pPr>
        <w:jc w:val="center"/>
        <w:rPr>
          <w:b/>
          <w:sz w:val="22"/>
          <w:lang w:val="it-IT"/>
        </w:rPr>
      </w:pPr>
      <w:r w:rsidRPr="00DF74D7">
        <w:rPr>
          <w:b/>
          <w:sz w:val="22"/>
          <w:lang w:val="it-IT"/>
        </w:rPr>
        <w:t>Durata in carica</w:t>
      </w:r>
    </w:p>
    <w:p w:rsidR="0090537F" w:rsidRPr="00DF74D7" w:rsidRDefault="0090537F" w:rsidP="00907706">
      <w:pPr>
        <w:jc w:val="center"/>
        <w:rPr>
          <w:b/>
          <w:sz w:val="22"/>
          <w:lang w:val="it-IT"/>
        </w:rPr>
      </w:pPr>
    </w:p>
    <w:p w:rsidR="00E12239" w:rsidRDefault="00907706" w:rsidP="0090537F">
      <w:pPr>
        <w:spacing w:after="224"/>
        <w:ind w:left="0" w:right="-23" w:firstLine="720"/>
        <w:rPr>
          <w:sz w:val="22"/>
          <w:lang w:val="it-IT"/>
        </w:rPr>
      </w:pPr>
      <w:r w:rsidRPr="00DF74D7">
        <w:rPr>
          <w:sz w:val="22"/>
          <w:lang w:val="it-IT"/>
        </w:rPr>
        <w:t xml:space="preserve">Il mandato </w:t>
      </w:r>
      <w:r w:rsidR="00E12239">
        <w:rPr>
          <w:sz w:val="22"/>
          <w:lang w:val="it-IT"/>
        </w:rPr>
        <w:t>della/del  Consigliera</w:t>
      </w:r>
      <w:r w:rsidR="00E12239" w:rsidRPr="00DF74D7">
        <w:rPr>
          <w:sz w:val="22"/>
          <w:lang w:val="it-IT"/>
        </w:rPr>
        <w:t>/</w:t>
      </w:r>
      <w:r w:rsidR="00E12239">
        <w:rPr>
          <w:sz w:val="22"/>
          <w:lang w:val="it-IT"/>
        </w:rPr>
        <w:t>e</w:t>
      </w:r>
      <w:r w:rsidR="00E12239" w:rsidRPr="00DF74D7">
        <w:rPr>
          <w:sz w:val="22"/>
          <w:lang w:val="it-IT"/>
        </w:rPr>
        <w:t xml:space="preserve"> di parità effettiv</w:t>
      </w:r>
      <w:r w:rsidR="00E12239">
        <w:rPr>
          <w:sz w:val="22"/>
          <w:lang w:val="it-IT"/>
        </w:rPr>
        <w:t>a/o e della/del  Consigliera</w:t>
      </w:r>
      <w:r w:rsidR="00E12239" w:rsidRPr="00DF74D7">
        <w:rPr>
          <w:sz w:val="22"/>
          <w:lang w:val="it-IT"/>
        </w:rPr>
        <w:t>/</w:t>
      </w:r>
      <w:r w:rsidR="00E12239">
        <w:rPr>
          <w:sz w:val="22"/>
          <w:lang w:val="it-IT"/>
        </w:rPr>
        <w:t>e</w:t>
      </w:r>
      <w:r w:rsidR="00E12239" w:rsidRPr="00DF74D7">
        <w:rPr>
          <w:sz w:val="22"/>
          <w:lang w:val="it-IT"/>
        </w:rPr>
        <w:t xml:space="preserve"> di parità supplente</w:t>
      </w:r>
      <w:r w:rsidRPr="00DF74D7">
        <w:rPr>
          <w:sz w:val="22"/>
          <w:lang w:val="it-IT"/>
        </w:rPr>
        <w:t xml:space="preserve"> ha la durata di quattro an</w:t>
      </w:r>
      <w:r w:rsidR="00E12239">
        <w:rPr>
          <w:sz w:val="22"/>
          <w:lang w:val="it-IT"/>
        </w:rPr>
        <w:t xml:space="preserve">ni ed è rinnovabile per una sola </w:t>
      </w:r>
      <w:r w:rsidRPr="00DF74D7">
        <w:rPr>
          <w:sz w:val="22"/>
          <w:lang w:val="it-IT"/>
        </w:rPr>
        <w:t>volt</w:t>
      </w:r>
      <w:r w:rsidR="00E12239">
        <w:rPr>
          <w:sz w:val="22"/>
          <w:lang w:val="it-IT"/>
        </w:rPr>
        <w:t>a</w:t>
      </w:r>
      <w:r w:rsidRPr="00DF74D7">
        <w:rPr>
          <w:sz w:val="22"/>
          <w:lang w:val="it-IT"/>
        </w:rPr>
        <w:t>.</w:t>
      </w:r>
      <w:r w:rsidR="00E12239" w:rsidRPr="00E12239">
        <w:rPr>
          <w:sz w:val="22"/>
          <w:lang w:val="it-IT"/>
        </w:rPr>
        <w:t xml:space="preserve"> </w:t>
      </w:r>
      <w:r w:rsidR="00E12239">
        <w:rPr>
          <w:sz w:val="22"/>
          <w:lang w:val="it-IT"/>
        </w:rPr>
        <w:t>La/Il  Consigliera</w:t>
      </w:r>
      <w:r w:rsidR="00E12239" w:rsidRPr="00DF74D7">
        <w:rPr>
          <w:sz w:val="22"/>
          <w:lang w:val="it-IT"/>
        </w:rPr>
        <w:t>/</w:t>
      </w:r>
      <w:r w:rsidR="00E12239">
        <w:rPr>
          <w:sz w:val="22"/>
          <w:lang w:val="it-IT"/>
        </w:rPr>
        <w:t>e</w:t>
      </w:r>
      <w:r w:rsidR="00E12239" w:rsidRPr="00DF74D7">
        <w:rPr>
          <w:sz w:val="22"/>
          <w:lang w:val="it-IT"/>
        </w:rPr>
        <w:t xml:space="preserve"> di parità effettiv</w:t>
      </w:r>
      <w:r w:rsidR="00E12239">
        <w:rPr>
          <w:sz w:val="22"/>
          <w:lang w:val="it-IT"/>
        </w:rPr>
        <w:t>a/o e la/il  Consigliera</w:t>
      </w:r>
      <w:r w:rsidR="00E12239" w:rsidRPr="00DF74D7">
        <w:rPr>
          <w:sz w:val="22"/>
          <w:lang w:val="it-IT"/>
        </w:rPr>
        <w:t>/</w:t>
      </w:r>
      <w:r w:rsidR="00E12239">
        <w:rPr>
          <w:sz w:val="22"/>
          <w:lang w:val="it-IT"/>
        </w:rPr>
        <w:t>e</w:t>
      </w:r>
      <w:r w:rsidR="00E12239" w:rsidRPr="00DF74D7">
        <w:rPr>
          <w:sz w:val="22"/>
          <w:lang w:val="it-IT"/>
        </w:rPr>
        <w:t xml:space="preserve"> di parità supplente</w:t>
      </w:r>
      <w:r w:rsidRPr="00DF74D7">
        <w:rPr>
          <w:sz w:val="22"/>
          <w:lang w:val="it-IT"/>
        </w:rPr>
        <w:t xml:space="preserve"> in carica continuano a svolgere le loro funzioni fino alla nomina </w:t>
      </w:r>
      <w:r w:rsidR="00E12239">
        <w:rPr>
          <w:sz w:val="22"/>
          <w:lang w:val="it-IT"/>
        </w:rPr>
        <w:t>della/del  nuova/o Consigliera</w:t>
      </w:r>
      <w:r w:rsidR="00E12239" w:rsidRPr="00DF74D7">
        <w:rPr>
          <w:sz w:val="22"/>
          <w:lang w:val="it-IT"/>
        </w:rPr>
        <w:t>/</w:t>
      </w:r>
      <w:r w:rsidR="00E12239">
        <w:rPr>
          <w:sz w:val="22"/>
          <w:lang w:val="it-IT"/>
        </w:rPr>
        <w:t>e</w:t>
      </w:r>
      <w:r w:rsidR="00E12239" w:rsidRPr="00DF74D7">
        <w:rPr>
          <w:sz w:val="22"/>
          <w:lang w:val="it-IT"/>
        </w:rPr>
        <w:t xml:space="preserve"> di parità effettiv</w:t>
      </w:r>
      <w:r w:rsidR="00E12239">
        <w:rPr>
          <w:sz w:val="22"/>
          <w:lang w:val="it-IT"/>
        </w:rPr>
        <w:t>a/o e della/del  Consigliera</w:t>
      </w:r>
      <w:r w:rsidR="00E12239" w:rsidRPr="00DF74D7">
        <w:rPr>
          <w:sz w:val="22"/>
          <w:lang w:val="it-IT"/>
        </w:rPr>
        <w:t>/</w:t>
      </w:r>
      <w:r w:rsidR="00E12239">
        <w:rPr>
          <w:sz w:val="22"/>
          <w:lang w:val="it-IT"/>
        </w:rPr>
        <w:t>e</w:t>
      </w:r>
      <w:r w:rsidR="00E12239" w:rsidRPr="00DF74D7">
        <w:rPr>
          <w:sz w:val="22"/>
          <w:lang w:val="it-IT"/>
        </w:rPr>
        <w:t xml:space="preserve"> di parità supplente</w:t>
      </w:r>
      <w:r w:rsidR="00D33919">
        <w:rPr>
          <w:sz w:val="22"/>
          <w:lang w:val="it-IT"/>
        </w:rPr>
        <w:t>.</w:t>
      </w:r>
    </w:p>
    <w:p w:rsidR="00E12239" w:rsidRDefault="00907706" w:rsidP="00E12239">
      <w:pPr>
        <w:spacing w:after="0"/>
        <w:ind w:left="0" w:right="-23"/>
        <w:jc w:val="center"/>
        <w:rPr>
          <w:b/>
          <w:sz w:val="22"/>
        </w:rPr>
      </w:pPr>
      <w:r w:rsidRPr="00DF74D7">
        <w:rPr>
          <w:b/>
          <w:sz w:val="22"/>
        </w:rPr>
        <w:t>Art. 4</w:t>
      </w:r>
    </w:p>
    <w:p w:rsidR="00975868" w:rsidRPr="00DF74D7" w:rsidRDefault="00975868" w:rsidP="00E12239">
      <w:pPr>
        <w:spacing w:after="224"/>
        <w:ind w:left="0" w:right="-23"/>
        <w:jc w:val="center"/>
        <w:rPr>
          <w:b/>
          <w:sz w:val="22"/>
          <w:lang w:val="it-IT"/>
        </w:rPr>
      </w:pPr>
      <w:r w:rsidRPr="00DF74D7">
        <w:rPr>
          <w:b/>
          <w:sz w:val="22"/>
          <w:lang w:val="it-IT"/>
        </w:rPr>
        <w:t>Sede</w:t>
      </w:r>
    </w:p>
    <w:p w:rsidR="00975868" w:rsidRDefault="00654850" w:rsidP="0090537F">
      <w:pPr>
        <w:spacing w:after="225"/>
        <w:ind w:left="0" w:right="230" w:firstLine="720"/>
        <w:rPr>
          <w:sz w:val="22"/>
          <w:lang w:val="it-IT"/>
        </w:rPr>
      </w:pPr>
      <w:r>
        <w:rPr>
          <w:sz w:val="22"/>
          <w:lang w:val="it-IT"/>
        </w:rPr>
        <w:t>L'ufficio della/del  Consigliera</w:t>
      </w:r>
      <w:r w:rsidRPr="00DF74D7">
        <w:rPr>
          <w:sz w:val="22"/>
          <w:lang w:val="it-IT"/>
        </w:rPr>
        <w:t>/</w:t>
      </w:r>
      <w:r>
        <w:rPr>
          <w:sz w:val="22"/>
          <w:lang w:val="it-IT"/>
        </w:rPr>
        <w:t>e</w:t>
      </w:r>
      <w:r w:rsidRPr="00DF74D7">
        <w:rPr>
          <w:sz w:val="22"/>
          <w:lang w:val="it-IT"/>
        </w:rPr>
        <w:t xml:space="preserve"> di parità effettiv</w:t>
      </w:r>
      <w:r>
        <w:rPr>
          <w:sz w:val="22"/>
          <w:lang w:val="it-IT"/>
        </w:rPr>
        <w:t>a/o e della/del  Consigliera</w:t>
      </w:r>
      <w:r w:rsidRPr="00DF74D7">
        <w:rPr>
          <w:sz w:val="22"/>
          <w:lang w:val="it-IT"/>
        </w:rPr>
        <w:t>/</w:t>
      </w:r>
      <w:r>
        <w:rPr>
          <w:sz w:val="22"/>
          <w:lang w:val="it-IT"/>
        </w:rPr>
        <w:t>e</w:t>
      </w:r>
      <w:r w:rsidRPr="00DF74D7">
        <w:rPr>
          <w:sz w:val="22"/>
          <w:lang w:val="it-IT"/>
        </w:rPr>
        <w:t xml:space="preserve"> di parità supplente</w:t>
      </w:r>
      <w:r w:rsidR="00975868" w:rsidRPr="00DF74D7">
        <w:rPr>
          <w:sz w:val="22"/>
          <w:lang w:val="it-IT"/>
        </w:rPr>
        <w:t xml:space="preserve"> è ubicato presso la Provincia </w:t>
      </w:r>
      <w:r w:rsidR="0090537F">
        <w:rPr>
          <w:sz w:val="22"/>
          <w:lang w:val="it-IT"/>
        </w:rPr>
        <w:t>della Spezia</w:t>
      </w:r>
      <w:r w:rsidR="00975868" w:rsidRPr="00DF74D7">
        <w:rPr>
          <w:sz w:val="22"/>
          <w:lang w:val="it-IT"/>
        </w:rPr>
        <w:t>.</w:t>
      </w:r>
    </w:p>
    <w:p w:rsidR="00975868" w:rsidRPr="00DF74D7" w:rsidRDefault="00907706" w:rsidP="00975868">
      <w:pPr>
        <w:jc w:val="center"/>
        <w:rPr>
          <w:b/>
          <w:sz w:val="22"/>
          <w:lang w:val="it-IT"/>
        </w:rPr>
      </w:pPr>
      <w:r w:rsidRPr="00DF74D7">
        <w:rPr>
          <w:b/>
          <w:sz w:val="22"/>
          <w:lang w:val="it-IT"/>
        </w:rPr>
        <w:t>Art. 5</w:t>
      </w:r>
    </w:p>
    <w:p w:rsidR="00975868" w:rsidRPr="00DF74D7" w:rsidRDefault="002737D8" w:rsidP="00975868">
      <w:pPr>
        <w:pStyle w:val="Titolo1"/>
        <w:ind w:right="259"/>
        <w:rPr>
          <w:b/>
          <w:sz w:val="22"/>
          <w:szCs w:val="22"/>
        </w:rPr>
      </w:pPr>
      <w:r w:rsidRPr="00DF74D7">
        <w:rPr>
          <w:b/>
          <w:sz w:val="22"/>
          <w:szCs w:val="22"/>
        </w:rPr>
        <w:t>Requisiti di ammissione alla selezione</w:t>
      </w:r>
    </w:p>
    <w:p w:rsidR="00975868" w:rsidRPr="00DF74D7" w:rsidRDefault="00975868" w:rsidP="00975868">
      <w:pPr>
        <w:rPr>
          <w:sz w:val="22"/>
          <w:lang w:val="it-IT"/>
        </w:rPr>
      </w:pPr>
    </w:p>
    <w:p w:rsidR="003479DF" w:rsidRPr="003479DF" w:rsidRDefault="003479DF" w:rsidP="0090537F">
      <w:pPr>
        <w:spacing w:after="4"/>
        <w:ind w:left="0" w:right="-23" w:firstLine="720"/>
        <w:rPr>
          <w:sz w:val="22"/>
          <w:lang w:val="it-IT"/>
        </w:rPr>
      </w:pPr>
      <w:r w:rsidRPr="003479DF">
        <w:rPr>
          <w:sz w:val="22"/>
          <w:lang w:val="it-IT"/>
        </w:rPr>
        <w:t>Possono presentare la propria candidatura le persone in possesso di specifica competenza ed esperienza pluriennale in materia di lavoro femminile, di normative sulla parità e pari opportunità nonché di mercato del lavoro.</w:t>
      </w:r>
    </w:p>
    <w:p w:rsidR="003479DF" w:rsidRPr="003479DF" w:rsidRDefault="003479DF" w:rsidP="0090537F">
      <w:pPr>
        <w:spacing w:after="4"/>
        <w:ind w:left="0" w:right="230" w:firstLine="720"/>
        <w:rPr>
          <w:sz w:val="22"/>
          <w:lang w:val="it-IT"/>
        </w:rPr>
      </w:pPr>
      <w:r w:rsidRPr="003479DF">
        <w:rPr>
          <w:sz w:val="22"/>
          <w:lang w:val="it-IT"/>
        </w:rPr>
        <w:t>Costituiscono, pertanto, requisiti minimi per l'ammissibilità alla selezione:</w:t>
      </w:r>
    </w:p>
    <w:p w:rsidR="003479DF" w:rsidRPr="003479DF" w:rsidRDefault="003479DF" w:rsidP="003479DF">
      <w:pPr>
        <w:numPr>
          <w:ilvl w:val="0"/>
          <w:numId w:val="14"/>
        </w:numPr>
        <w:spacing w:after="4"/>
        <w:ind w:left="0" w:right="-23" w:firstLine="0"/>
        <w:rPr>
          <w:sz w:val="22"/>
          <w:lang w:val="it-IT"/>
        </w:rPr>
      </w:pPr>
      <w:r w:rsidRPr="003479DF">
        <w:rPr>
          <w:sz w:val="22"/>
          <w:lang w:val="it-IT"/>
        </w:rPr>
        <w:t xml:space="preserve">quanto alla specifica competenza: il possesso di diploma di </w:t>
      </w:r>
      <w:r w:rsidRPr="00DF74D7">
        <w:rPr>
          <w:sz w:val="22"/>
          <w:lang w:val="it-IT"/>
        </w:rPr>
        <w:t>scuola secondaria di secondo grado</w:t>
      </w:r>
      <w:r w:rsidRPr="003479DF">
        <w:rPr>
          <w:sz w:val="22"/>
          <w:lang w:val="it-IT"/>
        </w:rPr>
        <w:t>;</w:t>
      </w:r>
    </w:p>
    <w:p w:rsidR="003479DF" w:rsidRPr="00DF74D7" w:rsidRDefault="003479DF" w:rsidP="003479DF">
      <w:pPr>
        <w:numPr>
          <w:ilvl w:val="0"/>
          <w:numId w:val="14"/>
        </w:numPr>
        <w:spacing w:after="4"/>
        <w:ind w:left="0" w:right="-23" w:firstLine="0"/>
        <w:rPr>
          <w:sz w:val="22"/>
          <w:lang w:val="it-IT"/>
        </w:rPr>
      </w:pPr>
      <w:r w:rsidRPr="003479DF">
        <w:rPr>
          <w:sz w:val="22"/>
          <w:lang w:val="it-IT"/>
        </w:rPr>
        <w:t>quanto all'esperienza pluriennale: esperienza lavorativa specifica in materia di lavoro al femminile, di normativa sulla parità e sulla pari opportunità nonché di mercato del lavoro, pari a non meno di 2 anni, sia come lavoro dipendente, sia come lavoro autonomo o parasubordinato, in strutture pubbliche o private riferite alle materie strettamente attinenti alle tematiche di lavoro al femminile, parità, pari opportunità e di mercato del lavoro. Sono escluse mere attività di studio o ricerca.</w:t>
      </w:r>
    </w:p>
    <w:p w:rsidR="00F553CD" w:rsidRPr="00DF74D7" w:rsidRDefault="00F553CD" w:rsidP="0090537F">
      <w:pPr>
        <w:spacing w:after="4"/>
        <w:ind w:left="0" w:right="-23" w:firstLine="720"/>
        <w:rPr>
          <w:sz w:val="22"/>
          <w:lang w:val="it-IT"/>
        </w:rPr>
      </w:pPr>
      <w:r w:rsidRPr="00DF74D7">
        <w:rPr>
          <w:sz w:val="22"/>
          <w:lang w:val="it-IT"/>
        </w:rPr>
        <w:t>Sono altresì richiesti:</w:t>
      </w:r>
    </w:p>
    <w:p w:rsidR="00F553CD" w:rsidRPr="00DF74D7" w:rsidRDefault="00F553CD" w:rsidP="00F553CD">
      <w:pPr>
        <w:numPr>
          <w:ilvl w:val="0"/>
          <w:numId w:val="14"/>
        </w:numPr>
        <w:ind w:right="33"/>
        <w:rPr>
          <w:sz w:val="22"/>
          <w:lang w:val="it-IT"/>
        </w:rPr>
      </w:pPr>
      <w:r w:rsidRPr="00DF74D7">
        <w:rPr>
          <w:sz w:val="22"/>
          <w:lang w:val="it-IT"/>
        </w:rPr>
        <w:t>il possesso della cittadinanza italiana o di degli Stati membri dell'Unione Europea;</w:t>
      </w:r>
    </w:p>
    <w:p w:rsidR="00F553CD" w:rsidRPr="00DF74D7" w:rsidRDefault="00F553CD" w:rsidP="00F553CD">
      <w:pPr>
        <w:numPr>
          <w:ilvl w:val="0"/>
          <w:numId w:val="14"/>
        </w:numPr>
        <w:ind w:right="33"/>
        <w:rPr>
          <w:sz w:val="22"/>
          <w:lang w:val="it-IT"/>
        </w:rPr>
      </w:pPr>
      <w:r w:rsidRPr="00DF74D7">
        <w:rPr>
          <w:sz w:val="22"/>
          <w:lang w:val="it-IT"/>
        </w:rPr>
        <w:t>età non inferiore a 18 anni;</w:t>
      </w:r>
    </w:p>
    <w:p w:rsidR="00F553CD" w:rsidRPr="00DF74D7" w:rsidRDefault="00F553CD" w:rsidP="00F553CD">
      <w:pPr>
        <w:numPr>
          <w:ilvl w:val="0"/>
          <w:numId w:val="14"/>
        </w:numPr>
        <w:ind w:right="33"/>
        <w:rPr>
          <w:sz w:val="22"/>
          <w:lang w:val="it-IT"/>
        </w:rPr>
      </w:pPr>
      <w:r w:rsidRPr="00DF74D7">
        <w:rPr>
          <w:sz w:val="22"/>
          <w:lang w:val="it-IT"/>
        </w:rPr>
        <w:t>il godimento dei diritti civili e politici;</w:t>
      </w:r>
    </w:p>
    <w:p w:rsidR="00F553CD" w:rsidRPr="00DF74D7" w:rsidRDefault="00F553CD" w:rsidP="00F553CD">
      <w:pPr>
        <w:numPr>
          <w:ilvl w:val="0"/>
          <w:numId w:val="14"/>
        </w:numPr>
        <w:ind w:right="33"/>
        <w:rPr>
          <w:sz w:val="22"/>
          <w:lang w:val="it-IT"/>
        </w:rPr>
      </w:pPr>
      <w:r w:rsidRPr="00DF74D7">
        <w:rPr>
          <w:sz w:val="22"/>
          <w:lang w:val="it-IT"/>
        </w:rPr>
        <w:t>non aver riportato condanne penali;</w:t>
      </w:r>
    </w:p>
    <w:p w:rsidR="00F553CD" w:rsidRPr="00DF74D7" w:rsidRDefault="00F553CD" w:rsidP="00F553CD">
      <w:pPr>
        <w:numPr>
          <w:ilvl w:val="0"/>
          <w:numId w:val="14"/>
        </w:numPr>
        <w:ind w:right="33"/>
        <w:rPr>
          <w:sz w:val="22"/>
          <w:lang w:val="it-IT"/>
        </w:rPr>
      </w:pPr>
      <w:r w:rsidRPr="00DF74D7">
        <w:rPr>
          <w:sz w:val="22"/>
          <w:lang w:val="it-IT"/>
        </w:rPr>
        <w:t>non essere stati destituiti o dispensati dall’impiego presso una pubblica amministrazione;</w:t>
      </w:r>
    </w:p>
    <w:p w:rsidR="00F553CD" w:rsidRPr="003479DF" w:rsidRDefault="00F553CD" w:rsidP="00F553CD">
      <w:pPr>
        <w:numPr>
          <w:ilvl w:val="0"/>
          <w:numId w:val="14"/>
        </w:numPr>
        <w:ind w:left="709" w:right="33" w:hanging="432"/>
        <w:rPr>
          <w:sz w:val="22"/>
          <w:lang w:val="it-IT"/>
        </w:rPr>
      </w:pPr>
      <w:r w:rsidRPr="00DF74D7">
        <w:rPr>
          <w:sz w:val="22"/>
          <w:lang w:val="it-IT"/>
        </w:rPr>
        <w:t>essere in posizione regolare nei confronti dell</w:t>
      </w:r>
      <w:r w:rsidR="0026454E">
        <w:rPr>
          <w:sz w:val="22"/>
          <w:lang w:val="it-IT"/>
        </w:rPr>
        <w:t>’obbligo di leva (</w:t>
      </w:r>
      <w:r w:rsidRPr="00DF74D7">
        <w:rPr>
          <w:sz w:val="22"/>
          <w:lang w:val="it-IT"/>
        </w:rPr>
        <w:t>per i nati antecedentemente al 01/01/1986).</w:t>
      </w:r>
    </w:p>
    <w:p w:rsidR="003479DF" w:rsidRPr="003479DF" w:rsidRDefault="00310AF8" w:rsidP="0090537F">
      <w:pPr>
        <w:spacing w:after="254"/>
        <w:ind w:left="0" w:right="-23" w:firstLine="709"/>
        <w:rPr>
          <w:sz w:val="22"/>
          <w:lang w:val="it-IT"/>
        </w:rPr>
      </w:pPr>
      <w:r w:rsidRPr="00DF74D7">
        <w:rPr>
          <w:sz w:val="22"/>
          <w:lang w:val="it-IT"/>
        </w:rPr>
        <w:t xml:space="preserve">Tutti i predetti </w:t>
      </w:r>
      <w:r w:rsidR="003479DF" w:rsidRPr="003479DF">
        <w:rPr>
          <w:sz w:val="22"/>
          <w:lang w:val="it-IT"/>
        </w:rPr>
        <w:t>requisiti devono essere posseduti alla data di scadenza del termine per la prese</w:t>
      </w:r>
      <w:r w:rsidR="00F553CD" w:rsidRPr="00DF74D7">
        <w:rPr>
          <w:sz w:val="22"/>
          <w:lang w:val="it-IT"/>
        </w:rPr>
        <w:t>ntazione delle domande di partecipazione alla selezione.</w:t>
      </w:r>
    </w:p>
    <w:p w:rsidR="001B1F93" w:rsidRPr="00DF74D7" w:rsidRDefault="001B1F93" w:rsidP="001B1F93">
      <w:pPr>
        <w:pStyle w:val="Titolo1"/>
        <w:ind w:left="0" w:right="197" w:firstLine="0"/>
        <w:rPr>
          <w:b/>
          <w:sz w:val="22"/>
          <w:szCs w:val="22"/>
        </w:rPr>
      </w:pPr>
      <w:r w:rsidRPr="00DF74D7">
        <w:rPr>
          <w:b/>
          <w:sz w:val="22"/>
          <w:szCs w:val="22"/>
        </w:rPr>
        <w:t>Art.</w:t>
      </w:r>
      <w:r w:rsidR="00907706" w:rsidRPr="00DF74D7">
        <w:rPr>
          <w:b/>
          <w:sz w:val="22"/>
          <w:szCs w:val="22"/>
        </w:rPr>
        <w:t xml:space="preserve"> 6</w:t>
      </w:r>
    </w:p>
    <w:p w:rsidR="001B1F93" w:rsidRPr="00DF74D7" w:rsidRDefault="001B1F93" w:rsidP="001B1F93">
      <w:pPr>
        <w:spacing w:after="0"/>
        <w:jc w:val="center"/>
        <w:rPr>
          <w:b/>
          <w:sz w:val="22"/>
          <w:lang w:val="it-IT" w:eastAsia="it-IT"/>
        </w:rPr>
      </w:pPr>
      <w:r w:rsidRPr="00DF74D7">
        <w:rPr>
          <w:b/>
          <w:sz w:val="22"/>
          <w:lang w:val="it-IT" w:eastAsia="it-IT"/>
        </w:rPr>
        <w:t>Compatibilità</w:t>
      </w:r>
    </w:p>
    <w:p w:rsidR="001B1F93" w:rsidRPr="00DF74D7" w:rsidRDefault="001B1F93" w:rsidP="001B1F93">
      <w:pPr>
        <w:jc w:val="center"/>
        <w:rPr>
          <w:sz w:val="22"/>
          <w:lang w:val="it-IT" w:eastAsia="it-IT"/>
        </w:rPr>
      </w:pPr>
    </w:p>
    <w:p w:rsidR="001B1F93" w:rsidRPr="00DF74D7" w:rsidRDefault="001B1F93" w:rsidP="0090537F">
      <w:pPr>
        <w:spacing w:after="238"/>
        <w:ind w:left="0" w:right="-23" w:firstLine="720"/>
        <w:rPr>
          <w:sz w:val="22"/>
          <w:lang w:val="it-IT"/>
        </w:rPr>
      </w:pPr>
      <w:r w:rsidRPr="00DF74D7">
        <w:rPr>
          <w:sz w:val="22"/>
          <w:lang w:val="it-IT"/>
        </w:rPr>
        <w:t xml:space="preserve">La nomina </w:t>
      </w:r>
      <w:r w:rsidR="00654850">
        <w:rPr>
          <w:sz w:val="22"/>
          <w:lang w:val="it-IT"/>
        </w:rPr>
        <w:t>della/del  Consigliera</w:t>
      </w:r>
      <w:r w:rsidR="00654850" w:rsidRPr="00DF74D7">
        <w:rPr>
          <w:sz w:val="22"/>
          <w:lang w:val="it-IT"/>
        </w:rPr>
        <w:t>/</w:t>
      </w:r>
      <w:r w:rsidR="00654850">
        <w:rPr>
          <w:sz w:val="22"/>
          <w:lang w:val="it-IT"/>
        </w:rPr>
        <w:t>e</w:t>
      </w:r>
      <w:r w:rsidR="00654850" w:rsidRPr="00DF74D7">
        <w:rPr>
          <w:sz w:val="22"/>
          <w:lang w:val="it-IT"/>
        </w:rPr>
        <w:t xml:space="preserve"> di parità effettiv</w:t>
      </w:r>
      <w:r w:rsidR="00654850">
        <w:rPr>
          <w:sz w:val="22"/>
          <w:lang w:val="it-IT"/>
        </w:rPr>
        <w:t>a/o e della/del  Consigliera</w:t>
      </w:r>
      <w:r w:rsidR="00654850" w:rsidRPr="00DF74D7">
        <w:rPr>
          <w:sz w:val="22"/>
          <w:lang w:val="it-IT"/>
        </w:rPr>
        <w:t>/</w:t>
      </w:r>
      <w:r w:rsidR="00654850">
        <w:rPr>
          <w:sz w:val="22"/>
          <w:lang w:val="it-IT"/>
        </w:rPr>
        <w:t>e</w:t>
      </w:r>
      <w:r w:rsidR="00654850" w:rsidRPr="00DF74D7">
        <w:rPr>
          <w:sz w:val="22"/>
          <w:lang w:val="it-IT"/>
        </w:rPr>
        <w:t xml:space="preserve"> di parità supplente </w:t>
      </w:r>
      <w:r w:rsidRPr="00DF74D7">
        <w:rPr>
          <w:sz w:val="22"/>
          <w:lang w:val="it-IT"/>
        </w:rPr>
        <w:t>è compatibile con lo svolgimento di altra professione, sia che si tratti di lavoro autonomo o di libero professionista che di lavoro dipendente da privati o da pubbliche amministrazioni. Per la disciplina e i giustificativi delle assenze dal posto di lavoro si rinvia a quanto stabilito dalla vigente normativa.</w:t>
      </w:r>
    </w:p>
    <w:p w:rsidR="001B1F93" w:rsidRDefault="00CB4B00" w:rsidP="00417F3C">
      <w:pPr>
        <w:ind w:left="0" w:right="-23" w:firstLine="0"/>
        <w:rPr>
          <w:noProof/>
          <w:sz w:val="22"/>
          <w:lang w:val="it-IT"/>
        </w:rPr>
      </w:pPr>
      <w:r>
        <w:rPr>
          <w:noProof/>
          <w:sz w:val="22"/>
          <w:lang w:val="it-IT" w:eastAsia="it-IT"/>
        </w:rPr>
        <w:drawing>
          <wp:inline distT="0" distB="0" distL="0" distR="0">
            <wp:extent cx="9525" cy="9525"/>
            <wp:effectExtent l="19050" t="0" r="9525" b="0"/>
            <wp:docPr id="1" name="Picture 5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D6A62" w:rsidRPr="00DF74D7" w:rsidRDefault="009F2BA5" w:rsidP="009D6A62">
      <w:pPr>
        <w:ind w:left="0" w:right="-23" w:firstLine="0"/>
        <w:jc w:val="center"/>
        <w:rPr>
          <w:b/>
          <w:sz w:val="22"/>
          <w:lang w:val="it-IT"/>
        </w:rPr>
      </w:pPr>
      <w:r>
        <w:rPr>
          <w:b/>
          <w:sz w:val="22"/>
          <w:lang w:val="it-IT"/>
        </w:rPr>
        <w:t xml:space="preserve">  </w:t>
      </w:r>
      <w:r w:rsidR="00907706" w:rsidRPr="00DF74D7">
        <w:rPr>
          <w:b/>
          <w:sz w:val="22"/>
          <w:lang w:val="it-IT"/>
        </w:rPr>
        <w:t xml:space="preserve">Art. </w:t>
      </w:r>
      <w:r w:rsidR="0090537F">
        <w:rPr>
          <w:b/>
          <w:sz w:val="22"/>
          <w:lang w:val="it-IT"/>
        </w:rPr>
        <w:t>7</w:t>
      </w:r>
    </w:p>
    <w:p w:rsidR="009D6A62" w:rsidRPr="00DF74D7" w:rsidRDefault="009D6A62" w:rsidP="009D6A62">
      <w:pPr>
        <w:ind w:left="0" w:right="-23" w:firstLine="0"/>
        <w:jc w:val="center"/>
        <w:rPr>
          <w:b/>
          <w:sz w:val="22"/>
          <w:lang w:val="it-IT"/>
        </w:rPr>
      </w:pPr>
      <w:r w:rsidRPr="00DF74D7">
        <w:rPr>
          <w:b/>
          <w:sz w:val="22"/>
          <w:lang w:val="it-IT"/>
        </w:rPr>
        <w:t>Domanda di partecipazione alla selezione</w:t>
      </w:r>
    </w:p>
    <w:p w:rsidR="009D6A62" w:rsidRPr="00DF74D7" w:rsidRDefault="009D6A62" w:rsidP="009D6A62">
      <w:pPr>
        <w:ind w:left="0" w:right="-23" w:firstLine="0"/>
        <w:jc w:val="center"/>
        <w:rPr>
          <w:sz w:val="22"/>
          <w:lang w:val="it-IT"/>
        </w:rPr>
      </w:pPr>
    </w:p>
    <w:p w:rsidR="00273396" w:rsidRPr="00273396" w:rsidRDefault="00273396" w:rsidP="00DC072C">
      <w:pPr>
        <w:spacing w:after="258"/>
        <w:ind w:left="0" w:right="-23" w:firstLine="0"/>
        <w:rPr>
          <w:sz w:val="22"/>
          <w:lang w:val="it-IT"/>
        </w:rPr>
      </w:pPr>
      <w:r w:rsidRPr="00273396">
        <w:rPr>
          <w:sz w:val="22"/>
          <w:lang w:val="it-IT"/>
        </w:rPr>
        <w:t xml:space="preserve">La domanda di partecipazione alla selezione </w:t>
      </w:r>
      <w:r w:rsidR="0008516F">
        <w:rPr>
          <w:sz w:val="22"/>
          <w:lang w:val="it-IT"/>
        </w:rPr>
        <w:t>per la designazione della/l</w:t>
      </w:r>
      <w:r w:rsidR="0008516F" w:rsidRPr="00DF74D7">
        <w:rPr>
          <w:sz w:val="22"/>
          <w:lang w:val="it-IT"/>
        </w:rPr>
        <w:t xml:space="preserve"> Consigliera/e di parità effettiv</w:t>
      </w:r>
      <w:r w:rsidR="0008516F">
        <w:rPr>
          <w:sz w:val="22"/>
          <w:lang w:val="it-IT"/>
        </w:rPr>
        <w:t>a/o e supplente, p</w:t>
      </w:r>
      <w:r w:rsidRPr="00273396">
        <w:rPr>
          <w:sz w:val="22"/>
          <w:lang w:val="it-IT"/>
        </w:rPr>
        <w:t xml:space="preserve">ena l'esclusione, dovrà </w:t>
      </w:r>
      <w:r w:rsidRPr="00273396">
        <w:rPr>
          <w:sz w:val="22"/>
          <w:u w:val="single" w:color="000000"/>
          <w:lang w:val="it-IT"/>
        </w:rPr>
        <w:t>contenere obbligatoriamente le seguenti informazioni:</w:t>
      </w:r>
    </w:p>
    <w:p w:rsidR="008B487D" w:rsidRPr="00DF74D7" w:rsidRDefault="00B875A9" w:rsidP="00DC072C">
      <w:pPr>
        <w:numPr>
          <w:ilvl w:val="0"/>
          <w:numId w:val="4"/>
        </w:numPr>
        <w:ind w:left="709" w:right="33" w:hanging="642"/>
        <w:rPr>
          <w:sz w:val="22"/>
          <w:lang w:val="it-IT"/>
        </w:rPr>
      </w:pPr>
      <w:r>
        <w:rPr>
          <w:sz w:val="22"/>
          <w:lang w:val="it-IT"/>
        </w:rPr>
        <w:t>cognome, nome, data e</w:t>
      </w:r>
      <w:r w:rsidR="008B487D" w:rsidRPr="00DF74D7">
        <w:rPr>
          <w:sz w:val="22"/>
          <w:lang w:val="it-IT"/>
        </w:rPr>
        <w:t xml:space="preserve"> luogo di nascita, residenza, codice fiscale, telefono, recapito cui indirizzare ogni comunicazione relativa alla selezione</w:t>
      </w:r>
    </w:p>
    <w:p w:rsidR="00F9135A" w:rsidRDefault="00DC072C">
      <w:pPr>
        <w:numPr>
          <w:ilvl w:val="0"/>
          <w:numId w:val="4"/>
        </w:numPr>
        <w:ind w:right="33"/>
        <w:rPr>
          <w:sz w:val="22"/>
          <w:lang w:val="it-IT"/>
        </w:rPr>
      </w:pPr>
      <w:r w:rsidRPr="00DF74D7">
        <w:rPr>
          <w:sz w:val="22"/>
          <w:lang w:val="it-IT"/>
        </w:rPr>
        <w:t>il possesso della cittadinanza italiana o di</w:t>
      </w:r>
      <w:r w:rsidR="00B875A9">
        <w:rPr>
          <w:sz w:val="22"/>
          <w:lang w:val="it-IT"/>
        </w:rPr>
        <w:t xml:space="preserve"> uno </w:t>
      </w:r>
      <w:r w:rsidRPr="00DF74D7">
        <w:rPr>
          <w:sz w:val="22"/>
          <w:lang w:val="it-IT"/>
        </w:rPr>
        <w:t>degli Stati membri</w:t>
      </w:r>
      <w:r w:rsidR="00B875A9">
        <w:rPr>
          <w:sz w:val="22"/>
          <w:lang w:val="it-IT"/>
        </w:rPr>
        <w:t xml:space="preserve"> dell</w:t>
      </w:r>
      <w:r w:rsidRPr="00DF74D7">
        <w:rPr>
          <w:sz w:val="22"/>
          <w:lang w:val="it-IT"/>
        </w:rPr>
        <w:t>'Unione Europea</w:t>
      </w:r>
      <w:r w:rsidR="002737D8" w:rsidRPr="00DF74D7">
        <w:rPr>
          <w:sz w:val="22"/>
          <w:lang w:val="it-IT"/>
        </w:rPr>
        <w:t>;</w:t>
      </w:r>
    </w:p>
    <w:p w:rsidR="00CA0CFB" w:rsidRPr="00DF74D7" w:rsidRDefault="00230088" w:rsidP="00CA0CFB">
      <w:pPr>
        <w:numPr>
          <w:ilvl w:val="0"/>
          <w:numId w:val="4"/>
        </w:numPr>
        <w:ind w:left="709" w:right="33" w:hanging="642"/>
        <w:rPr>
          <w:sz w:val="22"/>
          <w:lang w:val="it-IT"/>
        </w:rPr>
      </w:pPr>
      <w:r>
        <w:rPr>
          <w:sz w:val="22"/>
          <w:lang w:val="it-IT"/>
        </w:rPr>
        <w:t xml:space="preserve">di </w:t>
      </w:r>
      <w:r w:rsidR="00CA0CFB">
        <w:rPr>
          <w:sz w:val="22"/>
          <w:lang w:val="it-IT"/>
        </w:rPr>
        <w:t>non essere</w:t>
      </w:r>
      <w:r w:rsidR="00CA0CFB" w:rsidRPr="00CA0CFB">
        <w:rPr>
          <w:sz w:val="22"/>
          <w:lang w:val="it-IT"/>
        </w:rPr>
        <w:t xml:space="preserve"> </w:t>
      </w:r>
      <w:r w:rsidR="00CA0CFB" w:rsidRPr="00B875A9">
        <w:rPr>
          <w:sz w:val="22"/>
          <w:lang w:val="it-IT"/>
        </w:rPr>
        <w:t>nelle condizioni ostative previste dall'art. 58 del D.Lgs 18.08.2000, n. 267 "Testo</w:t>
      </w:r>
      <w:r w:rsidR="00CA0CFB">
        <w:rPr>
          <w:sz w:val="22"/>
          <w:lang w:val="it-IT"/>
        </w:rPr>
        <w:t xml:space="preserve"> </w:t>
      </w:r>
      <w:r w:rsidR="00CA0CFB" w:rsidRPr="00B875A9">
        <w:rPr>
          <w:sz w:val="22"/>
          <w:lang w:val="it-IT"/>
        </w:rPr>
        <w:t>unico delle</w:t>
      </w:r>
      <w:r w:rsidR="00CA0CFB">
        <w:rPr>
          <w:sz w:val="22"/>
          <w:lang w:val="it-IT"/>
        </w:rPr>
        <w:t xml:space="preserve"> </w:t>
      </w:r>
      <w:r w:rsidR="00CA0CFB" w:rsidRPr="00B875A9">
        <w:rPr>
          <w:sz w:val="22"/>
          <w:lang w:val="it-IT"/>
        </w:rPr>
        <w:t>Leggi sull'Ordinamento degli enti Locali"</w:t>
      </w:r>
      <w:r w:rsidR="00CA0CFB">
        <w:rPr>
          <w:sz w:val="22"/>
          <w:lang w:val="it-IT"/>
        </w:rPr>
        <w:t xml:space="preserve"> </w:t>
      </w:r>
      <w:r w:rsidR="00CA0CFB" w:rsidRPr="00B875A9">
        <w:rPr>
          <w:sz w:val="22"/>
          <w:lang w:val="it-IT"/>
        </w:rPr>
        <w:t>e quanto previsto dalla L.</w:t>
      </w:r>
      <w:r w:rsidR="00CA0CFB">
        <w:rPr>
          <w:sz w:val="22"/>
          <w:lang w:val="it-IT"/>
        </w:rPr>
        <w:t xml:space="preserve"> </w:t>
      </w:r>
      <w:r w:rsidR="00CA0CFB" w:rsidRPr="00B875A9">
        <w:rPr>
          <w:sz w:val="22"/>
          <w:lang w:val="it-IT"/>
        </w:rPr>
        <w:t>n.</w:t>
      </w:r>
      <w:r w:rsidR="00CA0CFB">
        <w:rPr>
          <w:sz w:val="22"/>
          <w:lang w:val="it-IT"/>
        </w:rPr>
        <w:t xml:space="preserve"> </w:t>
      </w:r>
      <w:r w:rsidR="00CA0CFB" w:rsidRPr="00B875A9">
        <w:rPr>
          <w:sz w:val="22"/>
          <w:lang w:val="it-IT"/>
        </w:rPr>
        <w:t>39/2013</w:t>
      </w:r>
      <w:r w:rsidR="00CA0CFB">
        <w:rPr>
          <w:sz w:val="22"/>
          <w:lang w:val="it-IT"/>
        </w:rPr>
        <w:t>;</w:t>
      </w:r>
    </w:p>
    <w:p w:rsidR="00EC7421" w:rsidRPr="00DF74D7" w:rsidRDefault="00DC072C">
      <w:pPr>
        <w:numPr>
          <w:ilvl w:val="0"/>
          <w:numId w:val="4"/>
        </w:numPr>
        <w:ind w:right="33"/>
        <w:rPr>
          <w:sz w:val="22"/>
          <w:lang w:val="it-IT"/>
        </w:rPr>
      </w:pPr>
      <w:r w:rsidRPr="00DF74D7">
        <w:rPr>
          <w:sz w:val="22"/>
          <w:lang w:val="it-IT"/>
        </w:rPr>
        <w:t xml:space="preserve">il </w:t>
      </w:r>
      <w:r w:rsidR="002737D8" w:rsidRPr="00DF74D7">
        <w:rPr>
          <w:sz w:val="22"/>
          <w:lang w:val="it-IT"/>
        </w:rPr>
        <w:t>godimento dei diritti civili e politici;</w:t>
      </w:r>
    </w:p>
    <w:p w:rsidR="00EC7421" w:rsidRPr="00DF74D7" w:rsidRDefault="00230088">
      <w:pPr>
        <w:numPr>
          <w:ilvl w:val="0"/>
          <w:numId w:val="4"/>
        </w:numPr>
        <w:ind w:right="33"/>
        <w:rPr>
          <w:sz w:val="22"/>
          <w:lang w:val="it-IT"/>
        </w:rPr>
      </w:pPr>
      <w:r>
        <w:rPr>
          <w:sz w:val="22"/>
          <w:lang w:val="it-IT"/>
        </w:rPr>
        <w:t xml:space="preserve">di </w:t>
      </w:r>
      <w:r w:rsidR="002737D8" w:rsidRPr="00DF74D7">
        <w:rPr>
          <w:sz w:val="22"/>
          <w:lang w:val="it-IT"/>
        </w:rPr>
        <w:t>non aver riportato condanne</w:t>
      </w:r>
      <w:r w:rsidR="001A1DE4" w:rsidRPr="00DF74D7">
        <w:rPr>
          <w:sz w:val="22"/>
          <w:lang w:val="it-IT"/>
        </w:rPr>
        <w:t xml:space="preserve"> penali</w:t>
      </w:r>
      <w:r w:rsidR="002737D8" w:rsidRPr="00DF74D7">
        <w:rPr>
          <w:sz w:val="22"/>
          <w:lang w:val="it-IT"/>
        </w:rPr>
        <w:t>;</w:t>
      </w:r>
    </w:p>
    <w:p w:rsidR="008B487D" w:rsidRPr="00DF74D7" w:rsidRDefault="008B487D" w:rsidP="00DC072C">
      <w:pPr>
        <w:numPr>
          <w:ilvl w:val="0"/>
          <w:numId w:val="4"/>
        </w:numPr>
        <w:ind w:left="709" w:right="33" w:hanging="642"/>
        <w:rPr>
          <w:sz w:val="22"/>
          <w:lang w:val="it-IT"/>
        </w:rPr>
      </w:pPr>
      <w:r w:rsidRPr="00DF74D7">
        <w:rPr>
          <w:sz w:val="22"/>
          <w:lang w:val="it-IT"/>
        </w:rPr>
        <w:lastRenderedPageBreak/>
        <w:t xml:space="preserve">di non trovarsi in alcuna situazione che precluda la capacità di sottoscrivere contratti con </w:t>
      </w:r>
      <w:r w:rsidR="00CA0CFB">
        <w:rPr>
          <w:sz w:val="22"/>
          <w:lang w:val="it-IT"/>
        </w:rPr>
        <w:t xml:space="preserve">la </w:t>
      </w:r>
      <w:r w:rsidRPr="00DF74D7">
        <w:rPr>
          <w:sz w:val="22"/>
          <w:lang w:val="it-IT"/>
        </w:rPr>
        <w:t>Pubblica Amministrazione e di espletare l'incarico oggetto della selezione;</w:t>
      </w:r>
    </w:p>
    <w:p w:rsidR="008B487D" w:rsidRDefault="008B487D">
      <w:pPr>
        <w:numPr>
          <w:ilvl w:val="0"/>
          <w:numId w:val="4"/>
        </w:numPr>
        <w:ind w:right="33"/>
        <w:rPr>
          <w:sz w:val="22"/>
          <w:lang w:val="it-IT"/>
        </w:rPr>
      </w:pPr>
      <w:r w:rsidRPr="00DF74D7">
        <w:rPr>
          <w:sz w:val="22"/>
          <w:lang w:val="it-IT"/>
        </w:rPr>
        <w:t>di essere in possesso dei requisiti di cui al presente avviso;</w:t>
      </w:r>
    </w:p>
    <w:p w:rsidR="00CA0CFB" w:rsidRPr="00DF74D7" w:rsidRDefault="00CA0CFB" w:rsidP="00CA0CFB">
      <w:pPr>
        <w:numPr>
          <w:ilvl w:val="0"/>
          <w:numId w:val="4"/>
        </w:numPr>
        <w:ind w:left="709" w:right="33" w:hanging="642"/>
        <w:rPr>
          <w:sz w:val="22"/>
          <w:lang w:val="it-IT"/>
        </w:rPr>
      </w:pPr>
      <w:r>
        <w:rPr>
          <w:sz w:val="22"/>
          <w:lang w:val="it-IT"/>
        </w:rPr>
        <w:t>di avere maturato le esperienze risultanti dal curriculum vitae – professionale allegato e che quanto in esso dichiarato corrisponde a verità;</w:t>
      </w:r>
    </w:p>
    <w:p w:rsidR="00DC072C" w:rsidRPr="00DF74D7" w:rsidRDefault="009D6A62" w:rsidP="00CA0CFB">
      <w:pPr>
        <w:numPr>
          <w:ilvl w:val="0"/>
          <w:numId w:val="4"/>
        </w:numPr>
        <w:spacing w:after="37"/>
        <w:ind w:left="709" w:right="-23" w:hanging="642"/>
        <w:rPr>
          <w:sz w:val="22"/>
          <w:lang w:val="it-IT"/>
        </w:rPr>
      </w:pPr>
      <w:r w:rsidRPr="00DF74D7">
        <w:rPr>
          <w:sz w:val="22"/>
          <w:lang w:val="it-IT"/>
        </w:rPr>
        <w:t>di avere preso visione dell'</w:t>
      </w:r>
      <w:r w:rsidR="008B487D" w:rsidRPr="00DF74D7">
        <w:rPr>
          <w:sz w:val="22"/>
          <w:lang w:val="it-IT"/>
        </w:rPr>
        <w:t xml:space="preserve">avviso pubblico, di conoscere e accettare tutte le condizioni ivi presenti e di essere disponibile a svolgere l'incarico relativo alla presente selezione; </w:t>
      </w:r>
    </w:p>
    <w:p w:rsidR="008B487D" w:rsidRDefault="008B487D" w:rsidP="00DC072C">
      <w:pPr>
        <w:numPr>
          <w:ilvl w:val="0"/>
          <w:numId w:val="4"/>
        </w:numPr>
        <w:spacing w:after="37"/>
        <w:ind w:left="709" w:right="-23" w:hanging="642"/>
        <w:rPr>
          <w:sz w:val="22"/>
          <w:lang w:val="it-IT"/>
        </w:rPr>
      </w:pPr>
      <w:r w:rsidRPr="00A96766">
        <w:rPr>
          <w:sz w:val="22"/>
          <w:lang w:val="it-IT"/>
        </w:rPr>
        <w:t xml:space="preserve">dichiarazione attestante il possesso dei requisiti di specifica e concreta esperienza in materia di lavoro femminile, di normativa sulle pari opportunità nonché di mercato del lavoro, comprovati da idonea documentazione; </w:t>
      </w:r>
    </w:p>
    <w:p w:rsidR="00230088" w:rsidRPr="00A96766" w:rsidRDefault="00230088" w:rsidP="00DC072C">
      <w:pPr>
        <w:numPr>
          <w:ilvl w:val="0"/>
          <w:numId w:val="4"/>
        </w:numPr>
        <w:spacing w:after="37"/>
        <w:ind w:left="709" w:right="-23" w:hanging="642"/>
        <w:rPr>
          <w:sz w:val="22"/>
          <w:lang w:val="it-IT"/>
        </w:rPr>
      </w:pPr>
      <w:r>
        <w:rPr>
          <w:sz w:val="22"/>
          <w:lang w:val="it-IT"/>
        </w:rPr>
        <w:t>di non aver già ricoperto per più di 8 anni l’incarico stesso;</w:t>
      </w:r>
    </w:p>
    <w:p w:rsidR="008B487D" w:rsidRPr="00DF74D7" w:rsidRDefault="008B487D" w:rsidP="00DC072C">
      <w:pPr>
        <w:numPr>
          <w:ilvl w:val="0"/>
          <w:numId w:val="4"/>
        </w:numPr>
        <w:spacing w:after="37"/>
        <w:ind w:left="709" w:right="-23" w:hanging="642"/>
        <w:rPr>
          <w:sz w:val="22"/>
          <w:lang w:val="it-IT"/>
        </w:rPr>
      </w:pPr>
      <w:r w:rsidRPr="00DF74D7">
        <w:rPr>
          <w:sz w:val="22"/>
          <w:lang w:val="it-IT"/>
        </w:rPr>
        <w:t>di essere a co</w:t>
      </w:r>
      <w:r w:rsidR="00C47453">
        <w:rPr>
          <w:sz w:val="22"/>
          <w:lang w:val="it-IT"/>
        </w:rPr>
        <w:t>noscenza che, ai sensi dell'Art.</w:t>
      </w:r>
      <w:r w:rsidRPr="00DF74D7">
        <w:rPr>
          <w:sz w:val="22"/>
          <w:lang w:val="it-IT"/>
        </w:rPr>
        <w:t xml:space="preserve"> 12, comma 5 del D</w:t>
      </w:r>
      <w:r w:rsidR="00C47453">
        <w:rPr>
          <w:sz w:val="22"/>
          <w:lang w:val="it-IT"/>
        </w:rPr>
        <w:t>.lgs. n</w:t>
      </w:r>
      <w:r w:rsidRPr="00DF74D7">
        <w:rPr>
          <w:sz w:val="22"/>
          <w:lang w:val="it-IT"/>
        </w:rPr>
        <w:t>. 198/200</w:t>
      </w:r>
      <w:r w:rsidR="00C47453">
        <w:rPr>
          <w:sz w:val="22"/>
          <w:lang w:val="it-IT"/>
        </w:rPr>
        <w:t>6, il decreto di nomina, emanato</w:t>
      </w:r>
      <w:r w:rsidRPr="00DF74D7">
        <w:rPr>
          <w:sz w:val="22"/>
          <w:lang w:val="it-IT"/>
        </w:rPr>
        <w:t xml:space="preserve"> dal Ministro del Lavoro e delle Politiche Sociali di concerto con il Ministro per le Pari Opportunità, sarà pubblicato nella Gazzetta Ufficiale della Repubblica Italiana e conterrà il curriculum professionale quale parte integrante dello stesso</w:t>
      </w:r>
      <w:r w:rsidR="00390D98" w:rsidRPr="00DF74D7">
        <w:rPr>
          <w:sz w:val="22"/>
          <w:lang w:val="it-IT"/>
        </w:rPr>
        <w:t>;</w:t>
      </w:r>
    </w:p>
    <w:p w:rsidR="008B487D" w:rsidRPr="00DF74D7" w:rsidRDefault="008B487D" w:rsidP="00DC072C">
      <w:pPr>
        <w:numPr>
          <w:ilvl w:val="0"/>
          <w:numId w:val="4"/>
        </w:numPr>
        <w:spacing w:after="263"/>
        <w:ind w:left="709" w:right="-23" w:hanging="709"/>
        <w:rPr>
          <w:sz w:val="22"/>
          <w:lang w:val="it-IT"/>
        </w:rPr>
      </w:pPr>
      <w:r w:rsidRPr="00DF74D7">
        <w:rPr>
          <w:sz w:val="22"/>
          <w:lang w:val="it-IT"/>
        </w:rPr>
        <w:t xml:space="preserve">dichiarazione, pena l'esclusione dalla partecipazione, in cui si autorizzi l'Ente all'uso dei propri dati personali per le finalità previste dal presente avviso </w:t>
      </w:r>
      <w:r w:rsidR="003C2D51" w:rsidRPr="00DF74D7">
        <w:rPr>
          <w:sz w:val="22"/>
          <w:lang w:val="it-IT"/>
        </w:rPr>
        <w:t>nel rispetto della normativa vigente (</w:t>
      </w:r>
      <w:r w:rsidR="003C2D51" w:rsidRPr="00DF74D7">
        <w:rPr>
          <w:sz w:val="22"/>
        </w:rPr>
        <w:t>D. Lgs. 196/2003 e ss.mm.ii.</w:t>
      </w:r>
      <w:r w:rsidR="003C2D51">
        <w:rPr>
          <w:sz w:val="22"/>
        </w:rPr>
        <w:t>,</w:t>
      </w:r>
      <w:r w:rsidR="003C2D51" w:rsidRPr="00DF74D7">
        <w:rPr>
          <w:sz w:val="22"/>
        </w:rPr>
        <w:t xml:space="preserve"> </w:t>
      </w:r>
      <w:r w:rsidR="003C2D51">
        <w:rPr>
          <w:sz w:val="22"/>
        </w:rPr>
        <w:t xml:space="preserve"> del GDPR 679/2016 e </w:t>
      </w:r>
      <w:r w:rsidR="003C2D51" w:rsidRPr="00DF74D7">
        <w:rPr>
          <w:sz w:val="22"/>
        </w:rPr>
        <w:t xml:space="preserve">normative </w:t>
      </w:r>
      <w:r w:rsidR="003C2D51" w:rsidRPr="00DF74D7">
        <w:rPr>
          <w:sz w:val="22"/>
          <w:lang w:val="it-IT"/>
        </w:rPr>
        <w:t>e protocolli di sicurezza legati all’emergenza epidemiologica da COVID-19)</w:t>
      </w:r>
      <w:r w:rsidRPr="00DF74D7">
        <w:rPr>
          <w:sz w:val="22"/>
          <w:lang w:val="it-IT"/>
        </w:rPr>
        <w:t>.</w:t>
      </w:r>
    </w:p>
    <w:p w:rsidR="00390D98" w:rsidRPr="00DF74D7" w:rsidRDefault="00390D98" w:rsidP="00535109">
      <w:pPr>
        <w:spacing w:after="251"/>
        <w:ind w:left="0" w:right="-23" w:firstLine="709"/>
        <w:rPr>
          <w:sz w:val="22"/>
          <w:lang w:val="it-IT"/>
        </w:rPr>
      </w:pPr>
      <w:r w:rsidRPr="00DF74D7">
        <w:rPr>
          <w:sz w:val="22"/>
          <w:lang w:val="it-IT"/>
        </w:rPr>
        <w:t>L' Amministrazione si riserva in ogni momento di procedere al controllo della veridicità delle dichiarazioni rese dai candidati, ferme restando le responsabilità penali previste dal DPR 445 del 28.12.2000 in caso di dichiarazioni mendaci.</w:t>
      </w:r>
    </w:p>
    <w:p w:rsidR="008B487D" w:rsidRPr="00DF74D7" w:rsidRDefault="008B487D" w:rsidP="00535109">
      <w:pPr>
        <w:spacing w:after="266"/>
        <w:ind w:left="0" w:right="230" w:firstLine="567"/>
        <w:rPr>
          <w:sz w:val="22"/>
          <w:lang w:val="it-IT"/>
        </w:rPr>
      </w:pPr>
      <w:r w:rsidRPr="00DF74D7">
        <w:rPr>
          <w:sz w:val="22"/>
          <w:lang w:val="it-IT"/>
        </w:rPr>
        <w:t xml:space="preserve">La domanda, inoltre, dovrà essere </w:t>
      </w:r>
      <w:r w:rsidR="00B875A9" w:rsidRPr="00B875A9">
        <w:rPr>
          <w:sz w:val="22"/>
          <w:u w:val="single"/>
          <w:lang w:val="it-IT"/>
        </w:rPr>
        <w:t xml:space="preserve">obbligatoriamente </w:t>
      </w:r>
      <w:r w:rsidRPr="00B875A9">
        <w:rPr>
          <w:sz w:val="22"/>
          <w:u w:val="single"/>
          <w:lang w:val="it-IT"/>
        </w:rPr>
        <w:t>c</w:t>
      </w:r>
      <w:r w:rsidRPr="00DF74D7">
        <w:rPr>
          <w:sz w:val="22"/>
          <w:u w:val="single" w:color="000000"/>
          <w:lang w:val="it-IT"/>
        </w:rPr>
        <w:t>orredata di:</w:t>
      </w:r>
    </w:p>
    <w:p w:rsidR="008B487D" w:rsidRPr="00DF74D7" w:rsidRDefault="008B487D" w:rsidP="00AC6A0C">
      <w:pPr>
        <w:numPr>
          <w:ilvl w:val="0"/>
          <w:numId w:val="9"/>
        </w:numPr>
        <w:spacing w:after="27"/>
        <w:ind w:left="567" w:right="-23" w:hanging="567"/>
        <w:rPr>
          <w:sz w:val="22"/>
          <w:lang w:val="it-IT"/>
        </w:rPr>
      </w:pPr>
      <w:r w:rsidRPr="00DF74D7">
        <w:rPr>
          <w:sz w:val="22"/>
          <w:lang w:val="it-IT"/>
        </w:rPr>
        <w:t>dettagliato curriculum vitae in formato europeo, datato e firmato, completo di tutte le informazioni che consentano di vagliare adeguatamente la competenza professionale e l'esperienza specifica in materia. Dal curriculum si dovranno evincere, a titolo esemplificativo, le seguenti informazioni:</w:t>
      </w:r>
    </w:p>
    <w:p w:rsidR="008B487D" w:rsidRPr="00DF74D7" w:rsidRDefault="008B487D" w:rsidP="0076573D">
      <w:pPr>
        <w:numPr>
          <w:ilvl w:val="1"/>
          <w:numId w:val="10"/>
        </w:numPr>
        <w:spacing w:after="50"/>
        <w:ind w:right="230" w:hanging="1298"/>
        <w:rPr>
          <w:sz w:val="22"/>
          <w:lang w:val="it-IT"/>
        </w:rPr>
      </w:pPr>
      <w:r w:rsidRPr="00DF74D7">
        <w:rPr>
          <w:sz w:val="22"/>
          <w:lang w:val="it-IT"/>
        </w:rPr>
        <w:t>Titolo di studio (diploma di scuo</w:t>
      </w:r>
      <w:r w:rsidR="00462B9C">
        <w:rPr>
          <w:sz w:val="22"/>
          <w:lang w:val="it-IT"/>
        </w:rPr>
        <w:t>la secondaria di secondo grado)</w:t>
      </w:r>
    </w:p>
    <w:p w:rsidR="008B487D" w:rsidRPr="00DF74D7" w:rsidRDefault="008B487D" w:rsidP="00AC6A0C">
      <w:pPr>
        <w:numPr>
          <w:ilvl w:val="1"/>
          <w:numId w:val="10"/>
        </w:numPr>
        <w:spacing w:after="50"/>
        <w:ind w:left="1418" w:right="-23" w:hanging="425"/>
        <w:rPr>
          <w:sz w:val="22"/>
          <w:lang w:val="it-IT"/>
        </w:rPr>
      </w:pPr>
      <w:r w:rsidRPr="00DF74D7">
        <w:rPr>
          <w:sz w:val="22"/>
          <w:lang w:val="it-IT"/>
        </w:rPr>
        <w:t xml:space="preserve">Corsi di specializzazione, abilitazioni, attestati di qualifica, strettamente attinenti alle materie previste per l'ammissibilità alla </w:t>
      </w:r>
      <w:r w:rsidR="00CB4B00">
        <w:rPr>
          <w:noProof/>
          <w:sz w:val="22"/>
          <w:lang w:val="it-IT" w:eastAsia="it-IT"/>
        </w:rPr>
        <w:drawing>
          <wp:inline distT="0" distB="0" distL="0" distR="0">
            <wp:extent cx="9525" cy="9525"/>
            <wp:effectExtent l="19050" t="0" r="9525" b="0"/>
            <wp:docPr id="2" name="Picture 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1"/>
                    <pic:cNvPicPr>
                      <a:picLocks noChangeAspect="1" noChangeArrowheads="1"/>
                    </pic:cNvPicPr>
                  </pic:nvPicPr>
                  <pic:blipFill>
                    <a:blip r:embed="rId7"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74D7">
        <w:rPr>
          <w:sz w:val="22"/>
          <w:lang w:val="it-IT"/>
        </w:rPr>
        <w:t xml:space="preserve"> selezione (lavoro femminile, normativa sulla parità, sulla pari opportunità e mercato del lavoro</w:t>
      </w:r>
      <w:r w:rsidR="00017577" w:rsidRPr="00DF74D7">
        <w:rPr>
          <w:sz w:val="22"/>
          <w:lang w:val="it-IT"/>
        </w:rPr>
        <w:t>, sicurezza sui luoghi di lavoro</w:t>
      </w:r>
      <w:r w:rsidRPr="00DF74D7">
        <w:rPr>
          <w:sz w:val="22"/>
          <w:lang w:val="it-IT"/>
        </w:rPr>
        <w:t>)</w:t>
      </w:r>
    </w:p>
    <w:p w:rsidR="008B487D" w:rsidRPr="00DF74D7" w:rsidRDefault="008B487D" w:rsidP="00AC6A0C">
      <w:pPr>
        <w:numPr>
          <w:ilvl w:val="1"/>
          <w:numId w:val="10"/>
        </w:numPr>
        <w:ind w:left="1418" w:right="-23" w:hanging="425"/>
        <w:rPr>
          <w:sz w:val="22"/>
          <w:lang w:val="it-IT"/>
        </w:rPr>
      </w:pPr>
      <w:r w:rsidRPr="00DF74D7">
        <w:rPr>
          <w:sz w:val="22"/>
          <w:lang w:val="it-IT"/>
        </w:rPr>
        <w:t>Esperienze professionali maturate nell'ambito di quanto indicato nell'art. 5 del presente avviso. Per ogni esperienza professionale è necessario che si evinca:</w:t>
      </w:r>
    </w:p>
    <w:p w:rsidR="008B487D" w:rsidRPr="00DF74D7" w:rsidRDefault="008B487D" w:rsidP="0076573D">
      <w:pPr>
        <w:numPr>
          <w:ilvl w:val="0"/>
          <w:numId w:val="13"/>
        </w:numPr>
        <w:ind w:right="230"/>
        <w:rPr>
          <w:sz w:val="22"/>
          <w:lang w:val="it-IT"/>
        </w:rPr>
      </w:pPr>
      <w:r w:rsidRPr="00DF74D7">
        <w:rPr>
          <w:sz w:val="22"/>
          <w:lang w:val="it-IT"/>
        </w:rPr>
        <w:t>Data di inizio e di fine attività/incarico</w:t>
      </w:r>
    </w:p>
    <w:p w:rsidR="008B487D" w:rsidRPr="00DF74D7" w:rsidRDefault="008B487D" w:rsidP="00A92C89">
      <w:pPr>
        <w:numPr>
          <w:ilvl w:val="0"/>
          <w:numId w:val="13"/>
        </w:numPr>
        <w:ind w:left="2835" w:right="-23" w:hanging="180"/>
        <w:rPr>
          <w:sz w:val="22"/>
          <w:lang w:val="it-IT"/>
        </w:rPr>
      </w:pPr>
      <w:r w:rsidRPr="00DF74D7">
        <w:rPr>
          <w:sz w:val="22"/>
          <w:lang w:val="it-IT"/>
        </w:rPr>
        <w:t>Ente, Amministrazione, Organizzazione o al</w:t>
      </w:r>
      <w:r w:rsidR="006745DB" w:rsidRPr="00DF74D7">
        <w:rPr>
          <w:sz w:val="22"/>
          <w:lang w:val="it-IT"/>
        </w:rPr>
        <w:t>tro organismo per il quale si è</w:t>
      </w:r>
      <w:r w:rsidR="00017577" w:rsidRPr="00DF74D7">
        <w:rPr>
          <w:sz w:val="22"/>
          <w:lang w:val="it-IT"/>
        </w:rPr>
        <w:t xml:space="preserve"> </w:t>
      </w:r>
      <w:r w:rsidR="00AC6A0C" w:rsidRPr="00DF74D7">
        <w:rPr>
          <w:sz w:val="22"/>
          <w:lang w:val="it-IT"/>
        </w:rPr>
        <w:t>svolta l'</w:t>
      </w:r>
      <w:r w:rsidRPr="00DF74D7">
        <w:rPr>
          <w:sz w:val="22"/>
          <w:lang w:val="it-IT"/>
        </w:rPr>
        <w:t>attività</w:t>
      </w:r>
    </w:p>
    <w:p w:rsidR="008B487D" w:rsidRPr="00DF74D7" w:rsidRDefault="008B487D" w:rsidP="0076573D">
      <w:pPr>
        <w:numPr>
          <w:ilvl w:val="0"/>
          <w:numId w:val="13"/>
        </w:numPr>
        <w:ind w:right="230"/>
        <w:rPr>
          <w:sz w:val="22"/>
          <w:lang w:val="it-IT"/>
        </w:rPr>
      </w:pPr>
      <w:r w:rsidRPr="00DF74D7">
        <w:rPr>
          <w:sz w:val="22"/>
          <w:lang w:val="it-IT"/>
        </w:rPr>
        <w:t>Profilo professionale ricoperto</w:t>
      </w:r>
    </w:p>
    <w:p w:rsidR="008B487D" w:rsidRDefault="008B487D" w:rsidP="0076573D">
      <w:pPr>
        <w:numPr>
          <w:ilvl w:val="0"/>
          <w:numId w:val="13"/>
        </w:numPr>
        <w:spacing w:after="28"/>
        <w:ind w:right="230"/>
        <w:rPr>
          <w:sz w:val="22"/>
          <w:lang w:val="it-IT"/>
        </w:rPr>
      </w:pPr>
      <w:r w:rsidRPr="00DF74D7">
        <w:rPr>
          <w:sz w:val="22"/>
          <w:lang w:val="it-IT"/>
        </w:rPr>
        <w:t>Mansioni/Descrizione delle attività</w:t>
      </w:r>
      <w:r w:rsidR="00017577" w:rsidRPr="00DF74D7">
        <w:rPr>
          <w:sz w:val="22"/>
          <w:lang w:val="it-IT"/>
        </w:rPr>
        <w:t xml:space="preserve"> attinenti al presente avviso</w:t>
      </w:r>
    </w:p>
    <w:p w:rsidR="008B487D" w:rsidRPr="00DF74D7" w:rsidRDefault="008B487D" w:rsidP="00017577">
      <w:pPr>
        <w:numPr>
          <w:ilvl w:val="0"/>
          <w:numId w:val="9"/>
        </w:numPr>
        <w:spacing w:after="234"/>
        <w:ind w:left="567" w:right="230" w:hanging="567"/>
        <w:rPr>
          <w:sz w:val="22"/>
          <w:lang w:val="it-IT"/>
        </w:rPr>
      </w:pPr>
      <w:r w:rsidRPr="00DF74D7">
        <w:rPr>
          <w:sz w:val="22"/>
          <w:lang w:val="it-IT"/>
        </w:rPr>
        <w:t>copia fotostatica del documento di identità in corso di validità.</w:t>
      </w:r>
    </w:p>
    <w:p w:rsidR="00462B9C" w:rsidRDefault="00462B9C" w:rsidP="008B487D">
      <w:pPr>
        <w:pStyle w:val="Titolo1"/>
        <w:ind w:left="720" w:right="192" w:firstLine="0"/>
        <w:rPr>
          <w:b/>
          <w:sz w:val="22"/>
          <w:szCs w:val="22"/>
        </w:rPr>
      </w:pPr>
    </w:p>
    <w:p w:rsidR="00EC7421" w:rsidRPr="00DF74D7" w:rsidRDefault="00907706" w:rsidP="008B487D">
      <w:pPr>
        <w:pStyle w:val="Titolo1"/>
        <w:ind w:left="720" w:right="192" w:firstLine="0"/>
        <w:rPr>
          <w:b/>
          <w:sz w:val="22"/>
          <w:szCs w:val="22"/>
        </w:rPr>
      </w:pPr>
      <w:r w:rsidRPr="00DF74D7">
        <w:rPr>
          <w:b/>
          <w:sz w:val="22"/>
          <w:szCs w:val="22"/>
        </w:rPr>
        <w:t xml:space="preserve">Art. </w:t>
      </w:r>
      <w:r w:rsidR="00535109">
        <w:rPr>
          <w:b/>
          <w:sz w:val="22"/>
          <w:szCs w:val="22"/>
        </w:rPr>
        <w:t>8</w:t>
      </w:r>
    </w:p>
    <w:p w:rsidR="00EC7421" w:rsidRPr="00DF74D7" w:rsidRDefault="001B1F93">
      <w:pPr>
        <w:pStyle w:val="Titolo2"/>
        <w:spacing w:after="25"/>
        <w:ind w:left="63" w:right="67"/>
        <w:rPr>
          <w:b/>
          <w:sz w:val="22"/>
          <w:szCs w:val="22"/>
        </w:rPr>
      </w:pPr>
      <w:r w:rsidRPr="00DF74D7">
        <w:rPr>
          <w:b/>
          <w:sz w:val="22"/>
          <w:szCs w:val="22"/>
        </w:rPr>
        <w:t>Termini e m</w:t>
      </w:r>
      <w:r w:rsidR="002737D8" w:rsidRPr="00DF74D7">
        <w:rPr>
          <w:b/>
          <w:sz w:val="22"/>
          <w:szCs w:val="22"/>
        </w:rPr>
        <w:t>odalità di presentazione delle candidature</w:t>
      </w:r>
    </w:p>
    <w:p w:rsidR="00C750EB" w:rsidRPr="00DF74D7" w:rsidRDefault="00C750EB" w:rsidP="00C750EB">
      <w:pPr>
        <w:rPr>
          <w:sz w:val="22"/>
          <w:lang w:val="it-IT" w:eastAsia="it-IT"/>
        </w:rPr>
      </w:pPr>
    </w:p>
    <w:p w:rsidR="00C750EB" w:rsidRPr="00DF74D7" w:rsidRDefault="009F2BA5" w:rsidP="00535109">
      <w:pPr>
        <w:ind w:firstLine="686"/>
        <w:rPr>
          <w:sz w:val="22"/>
          <w:lang w:val="it-IT"/>
        </w:rPr>
      </w:pPr>
      <w:r>
        <w:rPr>
          <w:sz w:val="22"/>
          <w:lang w:val="it-IT"/>
        </w:rPr>
        <w:t xml:space="preserve">La domanda di candidatura </w:t>
      </w:r>
      <w:r w:rsidR="00C750EB" w:rsidRPr="00DF74D7">
        <w:rPr>
          <w:sz w:val="22"/>
          <w:lang w:val="it-IT"/>
        </w:rPr>
        <w:t xml:space="preserve">a ricoprire la carica di Consigliera/e di parità effettivo e supplente </w:t>
      </w:r>
      <w:r>
        <w:rPr>
          <w:sz w:val="22"/>
          <w:lang w:val="it-IT"/>
        </w:rPr>
        <w:t xml:space="preserve">deve essere redatta in conformità al </w:t>
      </w:r>
      <w:r w:rsidR="00C750EB" w:rsidRPr="00DF74D7">
        <w:rPr>
          <w:sz w:val="22"/>
          <w:lang w:val="it-IT"/>
        </w:rPr>
        <w:t xml:space="preserve"> modulo allegato al presente A</w:t>
      </w:r>
      <w:r w:rsidR="00FE31D7">
        <w:rPr>
          <w:sz w:val="22"/>
          <w:lang w:val="it-IT"/>
        </w:rPr>
        <w:t>vviso (All.B</w:t>
      </w:r>
      <w:r w:rsidR="00C750EB" w:rsidRPr="00DF74D7">
        <w:rPr>
          <w:sz w:val="22"/>
          <w:lang w:val="it-IT"/>
        </w:rPr>
        <w:t>)</w:t>
      </w:r>
      <w:r>
        <w:rPr>
          <w:sz w:val="22"/>
          <w:lang w:val="it-IT"/>
        </w:rPr>
        <w:t>,</w:t>
      </w:r>
      <w:r w:rsidRPr="009F2BA5">
        <w:rPr>
          <w:sz w:val="22"/>
          <w:lang w:val="it-IT"/>
        </w:rPr>
        <w:t xml:space="preserve"> </w:t>
      </w:r>
      <w:r w:rsidRPr="00DF74D7">
        <w:rPr>
          <w:sz w:val="22"/>
          <w:lang w:val="it-IT"/>
        </w:rPr>
        <w:t xml:space="preserve">pubblicato </w:t>
      </w:r>
      <w:r>
        <w:rPr>
          <w:sz w:val="22"/>
          <w:lang w:val="it-IT"/>
        </w:rPr>
        <w:t>s</w:t>
      </w:r>
      <w:r w:rsidRPr="00DF74D7">
        <w:rPr>
          <w:sz w:val="22"/>
          <w:lang w:val="it-IT"/>
        </w:rPr>
        <w:t xml:space="preserve">ul sito istituzionale </w:t>
      </w:r>
      <w:r>
        <w:rPr>
          <w:sz w:val="22"/>
          <w:lang w:val="it-IT"/>
        </w:rPr>
        <w:t xml:space="preserve">della Provincia </w:t>
      </w:r>
      <w:r w:rsidR="00535109">
        <w:rPr>
          <w:sz w:val="22"/>
          <w:lang w:val="it-IT"/>
        </w:rPr>
        <w:t>della Spezia</w:t>
      </w:r>
      <w:r>
        <w:rPr>
          <w:sz w:val="22"/>
          <w:lang w:val="it-IT"/>
        </w:rPr>
        <w:t xml:space="preserve"> (</w:t>
      </w:r>
      <w:hyperlink r:id="rId8" w:history="1">
        <w:r w:rsidR="00A20828" w:rsidRPr="00980063">
          <w:rPr>
            <w:rStyle w:val="Collegamentoipertestuale"/>
            <w:sz w:val="22"/>
            <w:lang w:val="it-IT"/>
          </w:rPr>
          <w:t>www.provincia.sp.it</w:t>
        </w:r>
      </w:hyperlink>
      <w:r>
        <w:rPr>
          <w:sz w:val="22"/>
          <w:u w:val="single" w:color="000000"/>
          <w:lang w:val="it-IT"/>
        </w:rPr>
        <w:t>)</w:t>
      </w:r>
      <w:r w:rsidR="00C750EB" w:rsidRPr="00DF74D7">
        <w:rPr>
          <w:sz w:val="22"/>
          <w:lang w:val="it-IT"/>
        </w:rPr>
        <w:t>.</w:t>
      </w:r>
    </w:p>
    <w:p w:rsidR="00C750EB" w:rsidRPr="00DF74D7" w:rsidRDefault="00C750EB" w:rsidP="00A20828">
      <w:pPr>
        <w:ind w:left="51" w:right="33" w:firstLine="669"/>
        <w:rPr>
          <w:i/>
          <w:sz w:val="22"/>
          <w:lang w:val="it-IT"/>
        </w:rPr>
      </w:pPr>
      <w:r w:rsidRPr="00DF74D7">
        <w:rPr>
          <w:sz w:val="22"/>
          <w:lang w:val="it-IT"/>
        </w:rPr>
        <w:t xml:space="preserve">La domanda di ammissione alla selezione dovrà essere inoltrata </w:t>
      </w:r>
      <w:r w:rsidR="00230088">
        <w:rPr>
          <w:sz w:val="22"/>
          <w:lang w:val="it-IT"/>
        </w:rPr>
        <w:t>esclusivamente mediante posta elettronica certificata all'indirizzo</w:t>
      </w:r>
      <w:r w:rsidRPr="00DF74D7">
        <w:rPr>
          <w:sz w:val="22"/>
          <w:lang w:val="it-IT"/>
        </w:rPr>
        <w:t xml:space="preserve">: </w:t>
      </w:r>
      <w:hyperlink r:id="rId9" w:history="1">
        <w:r w:rsidR="00A20828" w:rsidRPr="00A20828">
          <w:rPr>
            <w:rFonts w:ascii="Helvetica" w:hAnsi="Helvetica" w:cs="Helvetica"/>
            <w:color w:val="337AB7"/>
            <w:sz w:val="21"/>
            <w:szCs w:val="21"/>
          </w:rPr>
          <w:t>protocollo.provincia.laspezia@legalmail.it</w:t>
        </w:r>
      </w:hyperlink>
      <w:r w:rsidR="00230088">
        <w:rPr>
          <w:sz w:val="22"/>
          <w:lang w:val="it-IT"/>
        </w:rPr>
        <w:t xml:space="preserve"> e dovrà riportare in oggetto la seguente dicitura</w:t>
      </w:r>
      <w:r w:rsidRPr="00DF74D7">
        <w:rPr>
          <w:sz w:val="22"/>
          <w:lang w:val="it-IT"/>
        </w:rPr>
        <w:t xml:space="preserve">: </w:t>
      </w:r>
      <w:r w:rsidRPr="00DF74D7">
        <w:rPr>
          <w:i/>
          <w:sz w:val="22"/>
          <w:lang w:val="it-IT"/>
        </w:rPr>
        <w:t xml:space="preserve">Domanda di candidatura per la designazione della/del Consigliera/e di parità effettiva e della/del consigliera/e di parità supplente della Provincia </w:t>
      </w:r>
      <w:r w:rsidR="00EE5F82" w:rsidRPr="00EE5F82">
        <w:rPr>
          <w:i/>
          <w:iCs/>
          <w:sz w:val="22"/>
          <w:lang w:val="it-IT"/>
        </w:rPr>
        <w:t>della Spezia</w:t>
      </w:r>
      <w:r w:rsidRPr="00DF74D7">
        <w:rPr>
          <w:i/>
          <w:sz w:val="22"/>
          <w:lang w:val="it-IT"/>
        </w:rPr>
        <w:t>”.</w:t>
      </w:r>
    </w:p>
    <w:p w:rsidR="00C750EB" w:rsidRPr="00DF74D7" w:rsidRDefault="00EE5F82" w:rsidP="00EE5F82">
      <w:pPr>
        <w:tabs>
          <w:tab w:val="left" w:pos="10042"/>
        </w:tabs>
        <w:ind w:left="168" w:right="-23" w:firstLine="0"/>
        <w:rPr>
          <w:sz w:val="22"/>
        </w:rPr>
      </w:pPr>
      <w:r>
        <w:rPr>
          <w:sz w:val="22"/>
          <w:lang w:val="it-IT"/>
        </w:rPr>
        <w:tab/>
      </w:r>
      <w:r w:rsidR="00C750EB" w:rsidRPr="00DF74D7">
        <w:rPr>
          <w:sz w:val="22"/>
          <w:lang w:val="it-IT"/>
        </w:rPr>
        <w:t>Ai fini dell'ammis</w:t>
      </w:r>
      <w:r w:rsidR="00230088">
        <w:rPr>
          <w:sz w:val="22"/>
          <w:lang w:val="it-IT"/>
        </w:rPr>
        <w:t>sione, la domanda dovrà</w:t>
      </w:r>
      <w:r w:rsidR="00C750EB" w:rsidRPr="00DF74D7">
        <w:rPr>
          <w:sz w:val="22"/>
          <w:lang w:val="it-IT"/>
        </w:rPr>
        <w:t xml:space="preserve"> perv</w:t>
      </w:r>
      <w:r w:rsidR="00230088">
        <w:rPr>
          <w:sz w:val="22"/>
          <w:lang w:val="it-IT"/>
        </w:rPr>
        <w:t>enire entro e non oltre le ore 23</w:t>
      </w:r>
      <w:r w:rsidR="00C750EB" w:rsidRPr="00DF74D7">
        <w:rPr>
          <w:sz w:val="22"/>
          <w:lang w:val="it-IT"/>
        </w:rPr>
        <w:t>.</w:t>
      </w:r>
      <w:r w:rsidR="00230088">
        <w:rPr>
          <w:sz w:val="22"/>
          <w:lang w:val="it-IT"/>
        </w:rPr>
        <w:t>59</w:t>
      </w:r>
      <w:r w:rsidR="00C750EB" w:rsidRPr="00DF74D7">
        <w:rPr>
          <w:sz w:val="22"/>
          <w:lang w:val="it-IT"/>
        </w:rPr>
        <w:t xml:space="preserve"> del </w:t>
      </w:r>
      <w:r>
        <w:rPr>
          <w:sz w:val="22"/>
          <w:u w:val="single" w:color="000000"/>
          <w:lang w:val="it-IT"/>
        </w:rPr>
        <w:t>15/01/2021</w:t>
      </w:r>
      <w:r w:rsidR="00230088">
        <w:rPr>
          <w:sz w:val="22"/>
          <w:u w:val="single" w:color="000000"/>
          <w:lang w:val="it-IT"/>
        </w:rPr>
        <w:t>.</w:t>
      </w:r>
      <w:r w:rsidR="00C750EB" w:rsidRPr="00DF74D7">
        <w:rPr>
          <w:sz w:val="22"/>
          <w:lang w:val="it-IT"/>
        </w:rPr>
        <w:t xml:space="preserve"> </w:t>
      </w:r>
      <w:r w:rsidR="007F7C56">
        <w:rPr>
          <w:sz w:val="22"/>
          <w:lang w:val="it-IT"/>
        </w:rPr>
        <w:t xml:space="preserve"> L'</w:t>
      </w:r>
      <w:r w:rsidR="00C750EB" w:rsidRPr="00DF74D7">
        <w:rPr>
          <w:sz w:val="22"/>
          <w:lang w:val="it-IT"/>
        </w:rPr>
        <w:t>Amministrazione non assume la responsabilità</w:t>
      </w:r>
      <w:r w:rsidR="00230088">
        <w:rPr>
          <w:sz w:val="22"/>
          <w:lang w:val="it-IT"/>
        </w:rPr>
        <w:t xml:space="preserve"> di eventuali</w:t>
      </w:r>
      <w:r w:rsidR="00C750EB" w:rsidRPr="00DF74D7">
        <w:rPr>
          <w:sz w:val="22"/>
          <w:lang w:val="it-IT"/>
        </w:rPr>
        <w:t xml:space="preserve"> disservizi </w:t>
      </w:r>
      <w:r w:rsidR="00230088">
        <w:rPr>
          <w:sz w:val="22"/>
          <w:lang w:val="it-IT"/>
        </w:rPr>
        <w:t>di funzionamento della PEC.</w:t>
      </w:r>
    </w:p>
    <w:p w:rsidR="002753A5" w:rsidRPr="00DF74D7" w:rsidRDefault="002753A5" w:rsidP="002753A5">
      <w:pPr>
        <w:rPr>
          <w:sz w:val="22"/>
          <w:lang w:val="it-IT" w:eastAsia="it-IT"/>
        </w:rPr>
      </w:pPr>
    </w:p>
    <w:p w:rsidR="00892363" w:rsidRDefault="00892363">
      <w:pPr>
        <w:pStyle w:val="Titolo1"/>
        <w:ind w:right="101"/>
        <w:rPr>
          <w:b/>
          <w:sz w:val="22"/>
          <w:szCs w:val="22"/>
        </w:rPr>
      </w:pPr>
    </w:p>
    <w:p w:rsidR="00892363" w:rsidRDefault="00892363">
      <w:pPr>
        <w:pStyle w:val="Titolo1"/>
        <w:ind w:right="101"/>
        <w:rPr>
          <w:b/>
          <w:sz w:val="22"/>
          <w:szCs w:val="22"/>
        </w:rPr>
      </w:pPr>
    </w:p>
    <w:p w:rsidR="00EC7421" w:rsidRPr="00DF74D7" w:rsidRDefault="00907706">
      <w:pPr>
        <w:pStyle w:val="Titolo1"/>
        <w:ind w:right="101"/>
        <w:rPr>
          <w:b/>
          <w:sz w:val="22"/>
          <w:szCs w:val="22"/>
        </w:rPr>
      </w:pPr>
      <w:r w:rsidRPr="00DF74D7">
        <w:rPr>
          <w:b/>
          <w:sz w:val="22"/>
          <w:szCs w:val="22"/>
        </w:rPr>
        <w:t xml:space="preserve">Art. </w:t>
      </w:r>
      <w:r w:rsidR="00902B1B">
        <w:rPr>
          <w:b/>
          <w:sz w:val="22"/>
          <w:szCs w:val="22"/>
        </w:rPr>
        <w:t>9</w:t>
      </w:r>
    </w:p>
    <w:p w:rsidR="00EC7421" w:rsidRDefault="002737D8">
      <w:pPr>
        <w:spacing w:after="0" w:line="259" w:lineRule="auto"/>
        <w:ind w:left="82" w:right="0" w:hanging="10"/>
        <w:jc w:val="center"/>
        <w:rPr>
          <w:b/>
          <w:sz w:val="22"/>
          <w:lang w:val="it-IT"/>
        </w:rPr>
      </w:pPr>
      <w:r w:rsidRPr="00DF74D7">
        <w:rPr>
          <w:b/>
          <w:sz w:val="22"/>
          <w:lang w:val="it-IT"/>
        </w:rPr>
        <w:t>Cause di esclusione</w:t>
      </w:r>
    </w:p>
    <w:p w:rsidR="00C17BB8" w:rsidRPr="00DF74D7" w:rsidRDefault="00C17BB8">
      <w:pPr>
        <w:spacing w:after="0" w:line="259" w:lineRule="auto"/>
        <w:ind w:left="82" w:right="0" w:hanging="10"/>
        <w:jc w:val="center"/>
        <w:rPr>
          <w:b/>
          <w:sz w:val="22"/>
          <w:lang w:val="it-IT"/>
        </w:rPr>
      </w:pPr>
    </w:p>
    <w:p w:rsidR="00C17BB8" w:rsidRDefault="002737D8">
      <w:pPr>
        <w:ind w:left="47" w:right="2261"/>
        <w:rPr>
          <w:sz w:val="22"/>
          <w:lang w:val="it-IT"/>
        </w:rPr>
      </w:pPr>
      <w:r w:rsidRPr="00DF74D7">
        <w:rPr>
          <w:sz w:val="22"/>
          <w:lang w:val="it-IT"/>
        </w:rPr>
        <w:t xml:space="preserve">Non sono sanabili e comportano l'esclusione della partecipazione alla selezione: </w:t>
      </w:r>
    </w:p>
    <w:p w:rsidR="00EC7421" w:rsidRPr="00DF74D7" w:rsidRDefault="002737D8" w:rsidP="00C17BB8">
      <w:pPr>
        <w:numPr>
          <w:ilvl w:val="0"/>
          <w:numId w:val="6"/>
        </w:numPr>
        <w:ind w:right="2261"/>
        <w:rPr>
          <w:sz w:val="22"/>
          <w:lang w:val="it-IT"/>
        </w:rPr>
      </w:pPr>
      <w:r w:rsidRPr="00DF74D7">
        <w:rPr>
          <w:sz w:val="22"/>
          <w:lang w:val="it-IT"/>
        </w:rPr>
        <w:t>il mancato possesso dei requisiti richiesti;</w:t>
      </w:r>
    </w:p>
    <w:p w:rsidR="00EC7421" w:rsidRPr="00DF74D7" w:rsidRDefault="002737D8">
      <w:pPr>
        <w:numPr>
          <w:ilvl w:val="0"/>
          <w:numId w:val="6"/>
        </w:numPr>
        <w:ind w:right="33"/>
        <w:rPr>
          <w:sz w:val="22"/>
          <w:lang w:val="it-IT"/>
        </w:rPr>
      </w:pPr>
      <w:r w:rsidRPr="00DF74D7">
        <w:rPr>
          <w:sz w:val="22"/>
          <w:lang w:val="it-IT"/>
        </w:rPr>
        <w:t>la mancata sottoscrizione della domanda di partecipazione;</w:t>
      </w:r>
    </w:p>
    <w:p w:rsidR="00EC7421" w:rsidRPr="00DF74D7" w:rsidRDefault="002737D8">
      <w:pPr>
        <w:numPr>
          <w:ilvl w:val="0"/>
          <w:numId w:val="6"/>
        </w:numPr>
        <w:spacing w:after="31"/>
        <w:ind w:right="33"/>
        <w:rPr>
          <w:sz w:val="22"/>
          <w:lang w:val="it-IT"/>
        </w:rPr>
      </w:pPr>
      <w:r w:rsidRPr="00DF74D7">
        <w:rPr>
          <w:sz w:val="22"/>
          <w:lang w:val="it-IT"/>
        </w:rPr>
        <w:t>la mancanza della copia fotostatica del documento di identità in corso di validità;</w:t>
      </w:r>
    </w:p>
    <w:p w:rsidR="00EC7421" w:rsidRPr="00DF74D7" w:rsidRDefault="002737D8">
      <w:pPr>
        <w:numPr>
          <w:ilvl w:val="0"/>
          <w:numId w:val="6"/>
        </w:numPr>
        <w:ind w:right="33"/>
        <w:rPr>
          <w:sz w:val="22"/>
          <w:lang w:val="it-IT"/>
        </w:rPr>
      </w:pPr>
      <w:r w:rsidRPr="00DF74D7">
        <w:rPr>
          <w:sz w:val="22"/>
          <w:lang w:val="it-IT"/>
        </w:rPr>
        <w:t>la mancanza del curriculum vitae et studiorum o la sua mancata sottoscrizione;</w:t>
      </w:r>
    </w:p>
    <w:p w:rsidR="00CF51D6" w:rsidRDefault="00CF51D6" w:rsidP="00CF51D6">
      <w:pPr>
        <w:numPr>
          <w:ilvl w:val="0"/>
          <w:numId w:val="6"/>
        </w:numPr>
        <w:spacing w:after="47"/>
        <w:ind w:left="4747" w:right="2491" w:hanging="4700"/>
        <w:rPr>
          <w:sz w:val="22"/>
          <w:lang w:val="it-IT"/>
        </w:rPr>
      </w:pPr>
      <w:r w:rsidRPr="00CF51D6">
        <w:rPr>
          <w:sz w:val="22"/>
          <w:lang w:val="it-IT"/>
        </w:rPr>
        <w:t xml:space="preserve">l’inoltro della domanda di partecipazione oltre </w:t>
      </w:r>
      <w:r w:rsidR="00067839" w:rsidRPr="00CF51D6">
        <w:rPr>
          <w:sz w:val="22"/>
          <w:lang w:val="it-IT"/>
        </w:rPr>
        <w:t xml:space="preserve">il termine sopra </w:t>
      </w:r>
      <w:r>
        <w:rPr>
          <w:sz w:val="22"/>
          <w:lang w:val="it-IT"/>
        </w:rPr>
        <w:t>indicato.</w:t>
      </w:r>
    </w:p>
    <w:p w:rsidR="001110F0" w:rsidRPr="00CF51D6" w:rsidRDefault="001110F0" w:rsidP="00CF51D6">
      <w:pPr>
        <w:spacing w:after="47"/>
        <w:ind w:left="4747" w:right="2491" w:firstLine="0"/>
        <w:rPr>
          <w:sz w:val="22"/>
          <w:lang w:val="it-IT"/>
        </w:rPr>
      </w:pPr>
    </w:p>
    <w:p w:rsidR="00EC7421" w:rsidRPr="00DF74D7" w:rsidRDefault="001110F0" w:rsidP="00C750EB">
      <w:pPr>
        <w:spacing w:after="47"/>
        <w:ind w:left="4747" w:right="2491" w:hanging="4700"/>
        <w:jc w:val="center"/>
        <w:rPr>
          <w:sz w:val="22"/>
        </w:rPr>
      </w:pPr>
      <w:r w:rsidRPr="00DF74D7">
        <w:rPr>
          <w:sz w:val="22"/>
          <w:lang w:val="it-IT"/>
        </w:rPr>
        <w:t xml:space="preserve">                                        </w:t>
      </w:r>
    </w:p>
    <w:p w:rsidR="003F0729" w:rsidRPr="00DF74D7" w:rsidRDefault="00523F57" w:rsidP="00523F57">
      <w:pPr>
        <w:spacing w:after="47"/>
        <w:ind w:left="4747" w:right="2491" w:hanging="4700"/>
        <w:jc w:val="center"/>
        <w:rPr>
          <w:b/>
          <w:sz w:val="22"/>
          <w:lang w:val="it-IT"/>
        </w:rPr>
      </w:pPr>
      <w:r w:rsidRPr="00DF74D7">
        <w:rPr>
          <w:sz w:val="22"/>
          <w:lang w:val="it-IT"/>
        </w:rPr>
        <w:t xml:space="preserve">                                     </w:t>
      </w:r>
      <w:r w:rsidRPr="00DF74D7">
        <w:rPr>
          <w:b/>
          <w:sz w:val="22"/>
          <w:lang w:val="it-IT"/>
        </w:rPr>
        <w:t>Art.</w:t>
      </w:r>
      <w:r w:rsidR="006C1353" w:rsidRPr="00DF74D7">
        <w:rPr>
          <w:b/>
          <w:sz w:val="22"/>
          <w:lang w:val="it-IT"/>
        </w:rPr>
        <w:t xml:space="preserve"> 1</w:t>
      </w:r>
      <w:r w:rsidR="00D026F1">
        <w:rPr>
          <w:b/>
          <w:sz w:val="22"/>
          <w:lang w:val="it-IT"/>
        </w:rPr>
        <w:t>0</w:t>
      </w:r>
    </w:p>
    <w:p w:rsidR="003F0729" w:rsidRPr="00DF74D7" w:rsidRDefault="00523F57" w:rsidP="003F0729">
      <w:pPr>
        <w:pStyle w:val="Titolo1"/>
        <w:spacing w:after="213"/>
        <w:ind w:left="144" w:right="48"/>
        <w:rPr>
          <w:b/>
          <w:sz w:val="22"/>
          <w:szCs w:val="22"/>
        </w:rPr>
      </w:pPr>
      <w:r w:rsidRPr="00DF74D7">
        <w:rPr>
          <w:b/>
          <w:sz w:val="22"/>
          <w:szCs w:val="22"/>
        </w:rPr>
        <w:t>Istruttoria delle candidature</w:t>
      </w:r>
    </w:p>
    <w:p w:rsidR="003F0729" w:rsidRPr="00DF74D7" w:rsidRDefault="003F0729" w:rsidP="00902B1B">
      <w:pPr>
        <w:spacing w:after="0"/>
        <w:ind w:left="0" w:right="-23" w:firstLine="720"/>
        <w:rPr>
          <w:sz w:val="22"/>
          <w:lang w:val="it-IT"/>
        </w:rPr>
      </w:pPr>
      <w:r w:rsidRPr="00DF74D7">
        <w:rPr>
          <w:sz w:val="22"/>
          <w:lang w:val="it-IT"/>
        </w:rPr>
        <w:t xml:space="preserve">L' istruttoria delle candidature pervenute sarà effettuata </w:t>
      </w:r>
      <w:r w:rsidR="00D026F1">
        <w:rPr>
          <w:sz w:val="22"/>
          <w:lang w:val="it-IT"/>
        </w:rPr>
        <w:t xml:space="preserve">dalla Posizione Organizzativa del </w:t>
      </w:r>
      <w:bookmarkStart w:id="0" w:name="_Hlk58583529"/>
      <w:r w:rsidR="00D026F1">
        <w:rPr>
          <w:sz w:val="22"/>
          <w:lang w:val="it-IT"/>
        </w:rPr>
        <w:t>Servizio Affari Generali della Provincia della Spezia</w:t>
      </w:r>
      <w:bookmarkEnd w:id="0"/>
      <w:r w:rsidRPr="00DF74D7">
        <w:rPr>
          <w:sz w:val="22"/>
          <w:lang w:val="it-IT"/>
        </w:rPr>
        <w:t xml:space="preserve">, che accerterà il possesso dei requisiti minimi richiesti per l'ammissibilità alla selezione, </w:t>
      </w:r>
      <w:r w:rsidRPr="007C06EB">
        <w:rPr>
          <w:sz w:val="22"/>
          <w:lang w:val="it-IT"/>
        </w:rPr>
        <w:t xml:space="preserve">di cui all' art. </w:t>
      </w:r>
      <w:r w:rsidR="00A96766" w:rsidRPr="007C06EB">
        <w:rPr>
          <w:sz w:val="22"/>
          <w:lang w:val="it-IT"/>
        </w:rPr>
        <w:t>5</w:t>
      </w:r>
      <w:r w:rsidRPr="00DF74D7">
        <w:rPr>
          <w:sz w:val="22"/>
          <w:lang w:val="it-IT"/>
        </w:rPr>
        <w:t xml:space="preserve"> del presente avviso, ovvero: competenza ed esperienza, individuando una rosa di nominativi da sottoporre </w:t>
      </w:r>
      <w:r w:rsidR="00D026F1">
        <w:rPr>
          <w:sz w:val="22"/>
          <w:lang w:val="it-IT"/>
        </w:rPr>
        <w:t xml:space="preserve">al </w:t>
      </w:r>
      <w:r w:rsidRPr="00DF74D7">
        <w:rPr>
          <w:sz w:val="22"/>
          <w:lang w:val="it-IT"/>
        </w:rPr>
        <w:t xml:space="preserve">Presidente </w:t>
      </w:r>
      <w:r w:rsidR="00D026F1">
        <w:rPr>
          <w:sz w:val="22"/>
          <w:lang w:val="it-IT"/>
        </w:rPr>
        <w:t xml:space="preserve">della Provincia della Spezia, che </w:t>
      </w:r>
      <w:r w:rsidRPr="00DF74D7">
        <w:rPr>
          <w:sz w:val="22"/>
          <w:lang w:val="it-IT"/>
        </w:rPr>
        <w:t>provvederà alla designazione del</w:t>
      </w:r>
      <w:r w:rsidR="007C06EB">
        <w:rPr>
          <w:sz w:val="22"/>
          <w:lang w:val="it-IT"/>
        </w:rPr>
        <w:t>la/del</w:t>
      </w:r>
      <w:r w:rsidRPr="00DF74D7">
        <w:rPr>
          <w:sz w:val="22"/>
          <w:lang w:val="it-IT"/>
        </w:rPr>
        <w:t xml:space="preserve"> Consiglier</w:t>
      </w:r>
      <w:r w:rsidR="007C06EB">
        <w:rPr>
          <w:sz w:val="22"/>
          <w:lang w:val="it-IT"/>
        </w:rPr>
        <w:t>a/</w:t>
      </w:r>
      <w:r w:rsidRPr="00DF74D7">
        <w:rPr>
          <w:sz w:val="22"/>
          <w:lang w:val="it-IT"/>
        </w:rPr>
        <w:t xml:space="preserve">e di parità effettivo e </w:t>
      </w:r>
      <w:r w:rsidR="007C06EB" w:rsidRPr="00DF74D7">
        <w:rPr>
          <w:sz w:val="22"/>
          <w:lang w:val="it-IT"/>
        </w:rPr>
        <w:t>del</w:t>
      </w:r>
      <w:r w:rsidR="007C06EB">
        <w:rPr>
          <w:sz w:val="22"/>
          <w:lang w:val="it-IT"/>
        </w:rPr>
        <w:t>la/del</w:t>
      </w:r>
      <w:r w:rsidR="007C06EB" w:rsidRPr="00DF74D7">
        <w:rPr>
          <w:sz w:val="22"/>
          <w:lang w:val="it-IT"/>
        </w:rPr>
        <w:t xml:space="preserve"> Consiglier</w:t>
      </w:r>
      <w:r w:rsidR="007C06EB">
        <w:rPr>
          <w:sz w:val="22"/>
          <w:lang w:val="it-IT"/>
        </w:rPr>
        <w:t>a/</w:t>
      </w:r>
      <w:r w:rsidR="007C06EB" w:rsidRPr="00DF74D7">
        <w:rPr>
          <w:sz w:val="22"/>
          <w:lang w:val="it-IT"/>
        </w:rPr>
        <w:t xml:space="preserve">e </w:t>
      </w:r>
      <w:r w:rsidRPr="00DF74D7">
        <w:rPr>
          <w:sz w:val="22"/>
          <w:lang w:val="it-IT"/>
        </w:rPr>
        <w:t xml:space="preserve">supplente. </w:t>
      </w:r>
    </w:p>
    <w:p w:rsidR="00552B32" w:rsidRDefault="00552B32" w:rsidP="003F0729">
      <w:pPr>
        <w:spacing w:after="257"/>
        <w:ind w:left="0" w:right="-23"/>
        <w:rPr>
          <w:sz w:val="22"/>
          <w:lang w:val="it-IT"/>
        </w:rPr>
      </w:pPr>
    </w:p>
    <w:p w:rsidR="00EC7421" w:rsidRPr="00DF74D7" w:rsidRDefault="002737D8" w:rsidP="00552B32">
      <w:pPr>
        <w:spacing w:after="257"/>
        <w:ind w:left="0" w:right="-23" w:firstLine="720"/>
        <w:rPr>
          <w:sz w:val="22"/>
          <w:lang w:val="it-IT"/>
        </w:rPr>
      </w:pPr>
      <w:r w:rsidRPr="00DF74D7">
        <w:rPr>
          <w:sz w:val="22"/>
          <w:lang w:val="it-IT"/>
        </w:rPr>
        <w:t>Successivamente alla designazione</w:t>
      </w:r>
      <w:r w:rsidR="00120469">
        <w:rPr>
          <w:sz w:val="22"/>
          <w:lang w:val="it-IT"/>
        </w:rPr>
        <w:t>,</w:t>
      </w:r>
      <w:r w:rsidRPr="00DF74D7">
        <w:rPr>
          <w:sz w:val="22"/>
          <w:lang w:val="it-IT"/>
        </w:rPr>
        <w:t xml:space="preserve"> la proposta di nomina è trasmessa al Ministero del Lavoro e delle politiche sociali. La nomina della/del Consigliera/e di parità effettiva/o e della/del Consigliera/e di parità supplente avverrà con decreto di nomina del Ministro del Lavoro e delle politiche sociali.</w:t>
      </w:r>
    </w:p>
    <w:p w:rsidR="00EC7421" w:rsidRPr="00DF74D7" w:rsidRDefault="00EC7421">
      <w:pPr>
        <w:spacing w:after="0" w:line="259" w:lineRule="auto"/>
        <w:ind w:left="8492" w:right="-590" w:firstLine="0"/>
        <w:jc w:val="left"/>
        <w:rPr>
          <w:sz w:val="22"/>
          <w:lang w:val="it-IT"/>
        </w:rPr>
      </w:pPr>
    </w:p>
    <w:p w:rsidR="00EC7421" w:rsidRPr="00DF74D7" w:rsidRDefault="00907706">
      <w:pPr>
        <w:pStyle w:val="Titolo1"/>
        <w:ind w:right="120"/>
        <w:rPr>
          <w:b/>
          <w:sz w:val="22"/>
          <w:szCs w:val="22"/>
        </w:rPr>
      </w:pPr>
      <w:r w:rsidRPr="00DF74D7">
        <w:rPr>
          <w:b/>
          <w:sz w:val="22"/>
          <w:szCs w:val="22"/>
        </w:rPr>
        <w:t>Art. 1</w:t>
      </w:r>
      <w:r w:rsidR="00552B32">
        <w:rPr>
          <w:b/>
          <w:sz w:val="22"/>
          <w:szCs w:val="22"/>
        </w:rPr>
        <w:t>1</w:t>
      </w:r>
    </w:p>
    <w:p w:rsidR="00EC7421" w:rsidRPr="00DF74D7" w:rsidRDefault="007C0A22">
      <w:pPr>
        <w:pStyle w:val="Titolo2"/>
        <w:ind w:left="63"/>
        <w:rPr>
          <w:b/>
          <w:sz w:val="22"/>
          <w:szCs w:val="22"/>
        </w:rPr>
      </w:pPr>
      <w:r w:rsidRPr="00DF74D7">
        <w:rPr>
          <w:b/>
          <w:sz w:val="22"/>
          <w:szCs w:val="22"/>
        </w:rPr>
        <w:t>Trattamento dei dati personali</w:t>
      </w:r>
    </w:p>
    <w:p w:rsidR="007C0A22" w:rsidRPr="00DF74D7" w:rsidRDefault="007C0A22" w:rsidP="007C0A22">
      <w:pPr>
        <w:rPr>
          <w:sz w:val="22"/>
          <w:lang w:val="it-IT"/>
        </w:rPr>
      </w:pPr>
    </w:p>
    <w:p w:rsidR="00EC7421" w:rsidRPr="00DF74D7" w:rsidRDefault="002737D8" w:rsidP="00552B32">
      <w:pPr>
        <w:ind w:left="47" w:right="33" w:firstLine="673"/>
        <w:rPr>
          <w:sz w:val="22"/>
          <w:lang w:val="it-IT"/>
        </w:rPr>
      </w:pPr>
      <w:r w:rsidRPr="00DF74D7">
        <w:rPr>
          <w:sz w:val="22"/>
          <w:lang w:val="it-IT"/>
        </w:rPr>
        <w:t xml:space="preserve">Tutti i dati personali che verranno raccolti dalla Provincia </w:t>
      </w:r>
      <w:r w:rsidR="00552B32">
        <w:rPr>
          <w:sz w:val="22"/>
          <w:lang w:val="it-IT"/>
        </w:rPr>
        <w:t xml:space="preserve">della Spezia </w:t>
      </w:r>
      <w:r w:rsidRPr="00DF74D7">
        <w:rPr>
          <w:sz w:val="22"/>
          <w:lang w:val="it-IT"/>
        </w:rPr>
        <w:t>in ragione del presente Avviso</w:t>
      </w:r>
      <w:r w:rsidR="00E447C4" w:rsidRPr="00DF74D7">
        <w:rPr>
          <w:sz w:val="22"/>
          <w:lang w:val="it-IT"/>
        </w:rPr>
        <w:t xml:space="preserve">, saranno trattati nel rispetto </w:t>
      </w:r>
      <w:r w:rsidR="00C750EB" w:rsidRPr="00DF74D7">
        <w:rPr>
          <w:sz w:val="22"/>
          <w:lang w:val="it-IT"/>
        </w:rPr>
        <w:t xml:space="preserve">della normativa vigente </w:t>
      </w:r>
      <w:r w:rsidR="00E447C4" w:rsidRPr="00DF74D7">
        <w:rPr>
          <w:sz w:val="22"/>
          <w:lang w:val="it-IT"/>
        </w:rPr>
        <w:t>(</w:t>
      </w:r>
      <w:r w:rsidR="00E447C4" w:rsidRPr="00DF74D7">
        <w:rPr>
          <w:sz w:val="22"/>
        </w:rPr>
        <w:t>D. Lgs. 196/2003 e ss.mm.ii.</w:t>
      </w:r>
      <w:r w:rsidR="00120469">
        <w:rPr>
          <w:sz w:val="22"/>
        </w:rPr>
        <w:t>,</w:t>
      </w:r>
      <w:r w:rsidR="00E447C4" w:rsidRPr="00DF74D7">
        <w:rPr>
          <w:sz w:val="22"/>
        </w:rPr>
        <w:t xml:space="preserve"> </w:t>
      </w:r>
      <w:r w:rsidR="00120469">
        <w:rPr>
          <w:sz w:val="22"/>
        </w:rPr>
        <w:t xml:space="preserve">del GDPR 679/2016 e </w:t>
      </w:r>
      <w:r w:rsidR="00E447C4" w:rsidRPr="00DF74D7">
        <w:rPr>
          <w:sz w:val="22"/>
        </w:rPr>
        <w:t xml:space="preserve">normative </w:t>
      </w:r>
      <w:r w:rsidR="00E447C4" w:rsidRPr="00DF74D7">
        <w:rPr>
          <w:sz w:val="22"/>
          <w:lang w:val="it-IT"/>
        </w:rPr>
        <w:t xml:space="preserve">e </w:t>
      </w:r>
      <w:r w:rsidR="00C750EB" w:rsidRPr="00DF74D7">
        <w:rPr>
          <w:sz w:val="22"/>
          <w:lang w:val="it-IT"/>
        </w:rPr>
        <w:t>protocolli di sicurezza legati all’emergenza epidemiologica</w:t>
      </w:r>
      <w:r w:rsidR="00E447C4" w:rsidRPr="00DF74D7">
        <w:rPr>
          <w:sz w:val="22"/>
          <w:lang w:val="it-IT"/>
        </w:rPr>
        <w:t xml:space="preserve"> da COVID</w:t>
      </w:r>
      <w:r w:rsidR="00C750EB" w:rsidRPr="00DF74D7">
        <w:rPr>
          <w:sz w:val="22"/>
          <w:lang w:val="it-IT"/>
        </w:rPr>
        <w:t>-</w:t>
      </w:r>
      <w:r w:rsidR="00E447C4" w:rsidRPr="00DF74D7">
        <w:rPr>
          <w:sz w:val="22"/>
          <w:lang w:val="it-IT"/>
        </w:rPr>
        <w:t>19)</w:t>
      </w:r>
      <w:r w:rsidRPr="00DF74D7">
        <w:rPr>
          <w:sz w:val="22"/>
          <w:lang w:val="it-IT"/>
        </w:rPr>
        <w:t>, ed in particolare si precisa che tali dati saranno trattati, anche con strumenti informatici, esclusivamente per le finalità per le quali la presente dichiarazione viene resa</w:t>
      </w:r>
    </w:p>
    <w:p w:rsidR="00EC7421" w:rsidRPr="00DF74D7" w:rsidRDefault="002737D8" w:rsidP="00552B32">
      <w:pPr>
        <w:spacing w:after="31"/>
        <w:ind w:left="47" w:right="33" w:firstLine="673"/>
        <w:rPr>
          <w:sz w:val="22"/>
          <w:lang w:val="it-IT"/>
        </w:rPr>
      </w:pPr>
      <w:r w:rsidRPr="00DF74D7">
        <w:rPr>
          <w:sz w:val="22"/>
          <w:lang w:val="it-IT"/>
        </w:rPr>
        <w:t xml:space="preserve">Per quanto non espressamente previsto nel presente avviso si fa rinvio al D.Lgs n. 198/2006 e </w:t>
      </w:r>
      <w:r w:rsidR="00552B32">
        <w:rPr>
          <w:sz w:val="22"/>
          <w:lang w:val="it-IT"/>
        </w:rPr>
        <w:t xml:space="preserve">e </w:t>
      </w:r>
      <w:r w:rsidRPr="00DF74D7">
        <w:rPr>
          <w:sz w:val="22"/>
          <w:lang w:val="it-IT"/>
        </w:rPr>
        <w:t>s</w:t>
      </w:r>
      <w:r w:rsidR="007079B0">
        <w:rPr>
          <w:sz w:val="22"/>
          <w:lang w:val="it-IT"/>
        </w:rPr>
        <w:t>.</w:t>
      </w:r>
      <w:r w:rsidRPr="00DF74D7">
        <w:rPr>
          <w:sz w:val="22"/>
          <w:lang w:val="it-IT"/>
        </w:rPr>
        <w:t>m</w:t>
      </w:r>
      <w:r w:rsidR="007079B0">
        <w:rPr>
          <w:sz w:val="22"/>
          <w:lang w:val="it-IT"/>
        </w:rPr>
        <w:t>.</w:t>
      </w:r>
      <w:r w:rsidRPr="00DF74D7">
        <w:rPr>
          <w:sz w:val="22"/>
          <w:lang w:val="it-IT"/>
        </w:rPr>
        <w:t>i</w:t>
      </w:r>
      <w:r w:rsidR="007079B0">
        <w:rPr>
          <w:sz w:val="22"/>
          <w:lang w:val="it-IT"/>
        </w:rPr>
        <w:t>..</w:t>
      </w:r>
    </w:p>
    <w:p w:rsidR="00EC7421" w:rsidRPr="00DF74D7" w:rsidRDefault="00EC7421">
      <w:pPr>
        <w:spacing w:after="0" w:line="259" w:lineRule="auto"/>
        <w:ind w:left="2707" w:right="0" w:firstLine="0"/>
        <w:jc w:val="left"/>
        <w:rPr>
          <w:sz w:val="22"/>
          <w:lang w:val="it-IT"/>
        </w:rPr>
      </w:pPr>
    </w:p>
    <w:p w:rsidR="007C0A22" w:rsidRPr="00DF74D7" w:rsidRDefault="007C0A22" w:rsidP="007C0A22">
      <w:pPr>
        <w:spacing w:after="0" w:line="259" w:lineRule="auto"/>
        <w:ind w:right="0"/>
        <w:jc w:val="center"/>
        <w:rPr>
          <w:b/>
          <w:sz w:val="22"/>
          <w:lang w:val="it-IT"/>
        </w:rPr>
      </w:pPr>
      <w:r w:rsidRPr="00DF74D7">
        <w:rPr>
          <w:b/>
          <w:sz w:val="22"/>
          <w:lang w:val="it-IT"/>
        </w:rPr>
        <w:t xml:space="preserve">Art. </w:t>
      </w:r>
      <w:r w:rsidR="00907706" w:rsidRPr="00DF74D7">
        <w:rPr>
          <w:b/>
          <w:sz w:val="22"/>
          <w:lang w:val="it-IT"/>
        </w:rPr>
        <w:t>1</w:t>
      </w:r>
      <w:r w:rsidR="00BD3E68">
        <w:rPr>
          <w:b/>
          <w:sz w:val="22"/>
          <w:lang w:val="it-IT"/>
        </w:rPr>
        <w:t>2</w:t>
      </w:r>
    </w:p>
    <w:p w:rsidR="007C0A22" w:rsidRDefault="007C0A22" w:rsidP="007C0A22">
      <w:pPr>
        <w:spacing w:after="0" w:line="259" w:lineRule="auto"/>
        <w:ind w:right="0"/>
        <w:jc w:val="center"/>
        <w:rPr>
          <w:b/>
          <w:sz w:val="22"/>
          <w:lang w:val="it-IT"/>
        </w:rPr>
      </w:pPr>
      <w:r w:rsidRPr="00DF74D7">
        <w:rPr>
          <w:b/>
          <w:sz w:val="22"/>
          <w:lang w:val="it-IT"/>
        </w:rPr>
        <w:t>Disposizioni Finali</w:t>
      </w:r>
    </w:p>
    <w:p w:rsidR="00BD3E68" w:rsidRPr="00DF74D7" w:rsidRDefault="00BD3E68" w:rsidP="007C0A22">
      <w:pPr>
        <w:spacing w:after="0" w:line="259" w:lineRule="auto"/>
        <w:ind w:right="0"/>
        <w:jc w:val="center"/>
        <w:rPr>
          <w:b/>
          <w:sz w:val="22"/>
          <w:lang w:val="it-IT"/>
        </w:rPr>
      </w:pPr>
    </w:p>
    <w:p w:rsidR="00FB3098" w:rsidRDefault="007C0A22" w:rsidP="0038683F">
      <w:pPr>
        <w:spacing w:after="0"/>
        <w:ind w:left="0" w:right="230" w:firstLine="720"/>
        <w:rPr>
          <w:sz w:val="22"/>
          <w:lang w:val="it-IT"/>
        </w:rPr>
      </w:pPr>
      <w:r w:rsidRPr="00DF74D7">
        <w:rPr>
          <w:sz w:val="22"/>
          <w:lang w:val="it-IT"/>
        </w:rPr>
        <w:t xml:space="preserve">Il presente avviso è pubblicato all'albo pretorio dell'Ente e sul sito istituzionale </w:t>
      </w:r>
      <w:r w:rsidR="00FC3CDB">
        <w:rPr>
          <w:sz w:val="22"/>
          <w:lang w:val="it-IT"/>
        </w:rPr>
        <w:t>(</w:t>
      </w:r>
      <w:hyperlink r:id="rId10" w:history="1">
        <w:r w:rsidR="00BD3E68" w:rsidRPr="00980063">
          <w:rPr>
            <w:rStyle w:val="Collegamentoipertestuale"/>
            <w:sz w:val="22"/>
            <w:lang w:val="it-IT"/>
          </w:rPr>
          <w:t>www.provincia.sp.it</w:t>
        </w:r>
      </w:hyperlink>
      <w:r w:rsidR="00FC3CDB">
        <w:rPr>
          <w:sz w:val="22"/>
          <w:u w:val="single" w:color="000000"/>
          <w:lang w:val="it-IT"/>
        </w:rPr>
        <w:t xml:space="preserve">) </w:t>
      </w:r>
      <w:r w:rsidR="00E447C4" w:rsidRPr="00DF74D7">
        <w:rPr>
          <w:sz w:val="22"/>
          <w:lang w:val="it-IT"/>
        </w:rPr>
        <w:t xml:space="preserve"> </w:t>
      </w:r>
      <w:r w:rsidR="00E447C4" w:rsidRPr="00FB3098">
        <w:rPr>
          <w:sz w:val="22"/>
          <w:lang w:val="it-IT"/>
        </w:rPr>
        <w:t xml:space="preserve">per </w:t>
      </w:r>
      <w:r w:rsidR="00BD3E68">
        <w:rPr>
          <w:sz w:val="22"/>
          <w:lang w:val="it-IT"/>
        </w:rPr>
        <w:t>30</w:t>
      </w:r>
      <w:r w:rsidR="00E447C4" w:rsidRPr="00FB3098">
        <w:rPr>
          <w:sz w:val="22"/>
          <w:lang w:val="it-IT"/>
        </w:rPr>
        <w:t xml:space="preserve"> giorni.</w:t>
      </w:r>
      <w:r w:rsidRPr="00FB3098">
        <w:rPr>
          <w:sz w:val="22"/>
          <w:lang w:val="it-IT"/>
        </w:rPr>
        <w:t xml:space="preserve"> Per eventuali chiarimenti e inf</w:t>
      </w:r>
      <w:r w:rsidR="00FB3098">
        <w:rPr>
          <w:sz w:val="22"/>
          <w:lang w:val="it-IT"/>
        </w:rPr>
        <w:t xml:space="preserve">ormazioni rivolgersi al </w:t>
      </w:r>
      <w:r w:rsidR="00BD3E68">
        <w:rPr>
          <w:sz w:val="22"/>
          <w:lang w:val="it-IT"/>
        </w:rPr>
        <w:t>Servizio Affari Generali della Provincia della Spezia</w:t>
      </w:r>
      <w:r w:rsidR="0038683F">
        <w:rPr>
          <w:sz w:val="22"/>
          <w:lang w:val="it-IT"/>
        </w:rPr>
        <w:t>. Responsabile del procedimento: dott. Romano Riccardo.</w:t>
      </w:r>
      <w:r w:rsidR="00BD3E68">
        <w:rPr>
          <w:sz w:val="22"/>
          <w:lang w:val="it-IT"/>
        </w:rPr>
        <w:t xml:space="preserve"> </w:t>
      </w:r>
      <w:r w:rsidRPr="00FB3098">
        <w:rPr>
          <w:sz w:val="22"/>
          <w:lang w:val="it-IT"/>
        </w:rPr>
        <w:t xml:space="preserve">indirizzo e-mail </w:t>
      </w:r>
      <w:hyperlink r:id="rId11" w:history="1">
        <w:r w:rsidR="00BD3E68" w:rsidRPr="00980063">
          <w:rPr>
            <w:rStyle w:val="Collegamentoipertestuale"/>
            <w:sz w:val="22"/>
            <w:lang w:val="it-IT"/>
          </w:rPr>
          <w:t>rromano@provincia.sp.it</w:t>
        </w:r>
      </w:hyperlink>
      <w:r w:rsidR="00BD3E68">
        <w:rPr>
          <w:sz w:val="22"/>
          <w:lang w:val="it-IT"/>
        </w:rPr>
        <w:t xml:space="preserve"> </w:t>
      </w:r>
      <w:r w:rsidR="00FB3098">
        <w:rPr>
          <w:sz w:val="22"/>
          <w:lang w:val="it-IT"/>
        </w:rPr>
        <w:t xml:space="preserve"> </w:t>
      </w:r>
    </w:p>
    <w:p w:rsidR="0038683F" w:rsidRDefault="0038683F" w:rsidP="0038683F">
      <w:pPr>
        <w:spacing w:after="0"/>
        <w:ind w:left="0" w:right="230" w:firstLine="720"/>
        <w:rPr>
          <w:sz w:val="22"/>
          <w:lang w:val="it-IT"/>
        </w:rPr>
      </w:pPr>
    </w:p>
    <w:p w:rsidR="00E447C4" w:rsidRPr="00DF74D7" w:rsidRDefault="00E447C4" w:rsidP="0038683F">
      <w:pPr>
        <w:spacing w:after="0"/>
        <w:ind w:left="0" w:right="230" w:firstLine="720"/>
        <w:rPr>
          <w:sz w:val="22"/>
          <w:lang w:val="it-IT"/>
        </w:rPr>
      </w:pPr>
      <w:r w:rsidRPr="00DF74D7">
        <w:rPr>
          <w:sz w:val="22"/>
          <w:lang w:val="it-IT"/>
        </w:rPr>
        <w:t>Per quanto non espressamente previsto nel presente avviso si fa rinvio al D.Lgs n. 198/2006 e s</w:t>
      </w:r>
      <w:r w:rsidR="00362E83" w:rsidRPr="00DF74D7">
        <w:rPr>
          <w:sz w:val="22"/>
          <w:lang w:val="it-IT"/>
        </w:rPr>
        <w:t>.</w:t>
      </w:r>
      <w:r w:rsidRPr="00DF74D7">
        <w:rPr>
          <w:sz w:val="22"/>
          <w:lang w:val="it-IT"/>
        </w:rPr>
        <w:t>m</w:t>
      </w:r>
      <w:r w:rsidR="00362E83" w:rsidRPr="00DF74D7">
        <w:rPr>
          <w:sz w:val="22"/>
          <w:lang w:val="it-IT"/>
        </w:rPr>
        <w:t>.</w:t>
      </w:r>
      <w:r w:rsidRPr="00DF74D7">
        <w:rPr>
          <w:sz w:val="22"/>
          <w:lang w:val="it-IT"/>
        </w:rPr>
        <w:t>i</w:t>
      </w:r>
      <w:r w:rsidR="00362E83" w:rsidRPr="00DF74D7">
        <w:rPr>
          <w:sz w:val="22"/>
          <w:lang w:val="it-IT"/>
        </w:rPr>
        <w:t>..</w:t>
      </w:r>
    </w:p>
    <w:p w:rsidR="00E447C4" w:rsidRDefault="00E447C4" w:rsidP="007C0A22">
      <w:pPr>
        <w:spacing w:after="505"/>
        <w:ind w:left="273" w:right="230"/>
        <w:rPr>
          <w:sz w:val="22"/>
          <w:lang w:val="it-IT"/>
        </w:rPr>
      </w:pPr>
    </w:p>
    <w:p w:rsidR="00AF5A13" w:rsidRDefault="00AF5A13" w:rsidP="007C0A22">
      <w:pPr>
        <w:spacing w:after="505"/>
        <w:ind w:left="273" w:right="230"/>
        <w:rPr>
          <w:sz w:val="22"/>
          <w:lang w:val="it-IT"/>
        </w:rPr>
      </w:pPr>
    </w:p>
    <w:p w:rsidR="00AF5A13" w:rsidRDefault="00AF5A13" w:rsidP="007C0A22">
      <w:pPr>
        <w:spacing w:after="505"/>
        <w:ind w:left="273" w:right="230"/>
        <w:rPr>
          <w:sz w:val="22"/>
          <w:lang w:val="it-IT"/>
        </w:rPr>
      </w:pPr>
      <w:r>
        <w:rPr>
          <w:sz w:val="22"/>
          <w:lang w:val="it-IT"/>
        </w:rPr>
        <w:t>La Spezia, 15.12.2020</w:t>
      </w:r>
    </w:p>
    <w:p w:rsidR="00AF5A13" w:rsidRDefault="00AF5A13" w:rsidP="00AF5A13">
      <w:pPr>
        <w:spacing w:after="505"/>
        <w:ind w:left="273" w:right="230"/>
        <w:jc w:val="right"/>
        <w:rPr>
          <w:sz w:val="22"/>
          <w:lang w:val="it-IT"/>
        </w:rPr>
      </w:pPr>
      <w:r>
        <w:rPr>
          <w:sz w:val="22"/>
          <w:lang w:val="it-IT"/>
        </w:rPr>
        <w:t>IL SEGRETARIO GENERALE</w:t>
      </w:r>
    </w:p>
    <w:p w:rsidR="00AF5A13" w:rsidRPr="00DF74D7" w:rsidRDefault="00AF5A13" w:rsidP="00AF5A13">
      <w:pPr>
        <w:spacing w:after="505"/>
        <w:ind w:left="273" w:right="230"/>
        <w:jc w:val="right"/>
        <w:rPr>
          <w:sz w:val="22"/>
          <w:lang w:val="it-IT"/>
        </w:rPr>
      </w:pPr>
      <w:r>
        <w:rPr>
          <w:sz w:val="22"/>
          <w:lang w:val="it-IT"/>
        </w:rPr>
        <w:t>Dr.ssa Rosa Priore</w:t>
      </w:r>
    </w:p>
    <w:p w:rsidR="00E447C4" w:rsidRPr="00DF74D7" w:rsidRDefault="00E447C4" w:rsidP="007C0A22">
      <w:pPr>
        <w:spacing w:after="505"/>
        <w:ind w:left="273" w:right="230"/>
        <w:rPr>
          <w:sz w:val="22"/>
          <w:lang w:val="it-IT"/>
        </w:rPr>
      </w:pPr>
    </w:p>
    <w:sectPr w:rsidR="00E447C4" w:rsidRPr="00DF74D7">
      <w:pgSz w:w="11900" w:h="16820"/>
      <w:pgMar w:top="269" w:right="1157" w:bottom="322" w:left="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5pt;height:13.5pt;visibility:visible" o:bullet="t">
        <v:imagedata r:id="rId1" o:title=""/>
      </v:shape>
    </w:pict>
  </w:numPicBullet>
  <w:numPicBullet w:numPicBulletId="1">
    <w:pict>
      <v:shape id="_x0000_i1033" type="#_x0000_t75" style="width:12.75pt;height:12.75pt;visibility:visible" o:bullet="t">
        <v:imagedata r:id="rId2" o:title=""/>
      </v:shape>
    </w:pict>
  </w:numPicBullet>
  <w:numPicBullet w:numPicBulletId="2">
    <w:pict>
      <v:shape id="_x0000_i1034" type="#_x0000_t75" style="width:13.5pt;height:13.5pt;visibility:visible" o:bullet="t">
        <v:imagedata r:id="rId3" o:title=""/>
      </v:shape>
    </w:pict>
  </w:numPicBullet>
  <w:numPicBullet w:numPicBulletId="3">
    <w:pict>
      <v:shape id="_x0000_i1035" type="#_x0000_t75" style="width:2.25pt;height:.75pt;visibility:visible" o:bullet="t">
        <v:imagedata r:id="rId4" o:title=""/>
      </v:shape>
    </w:pict>
  </w:numPicBullet>
  <w:numPicBullet w:numPicBulletId="4">
    <w:pict>
      <v:shape id="_x0000_i1036" type="#_x0000_t75" style="width:9.75pt;height:5.25pt;visibility:visible" o:bullet="t">
        <v:imagedata r:id="rId5" o:title=""/>
      </v:shape>
    </w:pict>
  </w:numPicBullet>
  <w:numPicBullet w:numPicBulletId="5">
    <w:pict>
      <v:shape id="_x0000_i1037" type="#_x0000_t75" style="width:20.25pt;height:26.25pt;visibility:visible" o:bullet="t">
        <v:imagedata r:id="rId6" o:title=""/>
      </v:shape>
    </w:pict>
  </w:numPicBullet>
  <w:numPicBullet w:numPicBulletId="6">
    <w:pict>
      <v:shape id="_x0000_i1038" type="#_x0000_t75" style="width:10.5pt;height:3.75pt;visibility:visible" o:bullet="t">
        <v:imagedata r:id="rId7" o:title=""/>
      </v:shape>
    </w:pict>
  </w:numPicBullet>
  <w:abstractNum w:abstractNumId="0">
    <w:nsid w:val="07656546"/>
    <w:multiLevelType w:val="hybridMultilevel"/>
    <w:tmpl w:val="1A7A2B76"/>
    <w:lvl w:ilvl="0" w:tplc="91025DB2">
      <w:start w:val="1"/>
      <w:numFmt w:val="bullet"/>
      <w:lvlText w:val=""/>
      <w:lvlPicBulletId w:val="5"/>
      <w:lvlJc w:val="left"/>
      <w:pPr>
        <w:tabs>
          <w:tab w:val="num" w:pos="720"/>
        </w:tabs>
        <w:ind w:left="720" w:hanging="360"/>
      </w:pPr>
      <w:rPr>
        <w:rFonts w:ascii="Symbol" w:hAnsi="Symbol" w:hint="default"/>
      </w:rPr>
    </w:lvl>
    <w:lvl w:ilvl="1" w:tplc="DD3AA796" w:tentative="1">
      <w:start w:val="1"/>
      <w:numFmt w:val="bullet"/>
      <w:lvlText w:val=""/>
      <w:lvlJc w:val="left"/>
      <w:pPr>
        <w:tabs>
          <w:tab w:val="num" w:pos="1440"/>
        </w:tabs>
        <w:ind w:left="1440" w:hanging="360"/>
      </w:pPr>
      <w:rPr>
        <w:rFonts w:ascii="Symbol" w:hAnsi="Symbol" w:hint="default"/>
      </w:rPr>
    </w:lvl>
    <w:lvl w:ilvl="2" w:tplc="B3D44852" w:tentative="1">
      <w:start w:val="1"/>
      <w:numFmt w:val="bullet"/>
      <w:lvlText w:val=""/>
      <w:lvlJc w:val="left"/>
      <w:pPr>
        <w:tabs>
          <w:tab w:val="num" w:pos="2160"/>
        </w:tabs>
        <w:ind w:left="2160" w:hanging="360"/>
      </w:pPr>
      <w:rPr>
        <w:rFonts w:ascii="Symbol" w:hAnsi="Symbol" w:hint="default"/>
      </w:rPr>
    </w:lvl>
    <w:lvl w:ilvl="3" w:tplc="D92C0986" w:tentative="1">
      <w:start w:val="1"/>
      <w:numFmt w:val="bullet"/>
      <w:lvlText w:val=""/>
      <w:lvlJc w:val="left"/>
      <w:pPr>
        <w:tabs>
          <w:tab w:val="num" w:pos="2880"/>
        </w:tabs>
        <w:ind w:left="2880" w:hanging="360"/>
      </w:pPr>
      <w:rPr>
        <w:rFonts w:ascii="Symbol" w:hAnsi="Symbol" w:hint="default"/>
      </w:rPr>
    </w:lvl>
    <w:lvl w:ilvl="4" w:tplc="B49AF3C4" w:tentative="1">
      <w:start w:val="1"/>
      <w:numFmt w:val="bullet"/>
      <w:lvlText w:val=""/>
      <w:lvlJc w:val="left"/>
      <w:pPr>
        <w:tabs>
          <w:tab w:val="num" w:pos="3600"/>
        </w:tabs>
        <w:ind w:left="3600" w:hanging="360"/>
      </w:pPr>
      <w:rPr>
        <w:rFonts w:ascii="Symbol" w:hAnsi="Symbol" w:hint="default"/>
      </w:rPr>
    </w:lvl>
    <w:lvl w:ilvl="5" w:tplc="7040AD7C" w:tentative="1">
      <w:start w:val="1"/>
      <w:numFmt w:val="bullet"/>
      <w:lvlText w:val=""/>
      <w:lvlJc w:val="left"/>
      <w:pPr>
        <w:tabs>
          <w:tab w:val="num" w:pos="4320"/>
        </w:tabs>
        <w:ind w:left="4320" w:hanging="360"/>
      </w:pPr>
      <w:rPr>
        <w:rFonts w:ascii="Symbol" w:hAnsi="Symbol" w:hint="default"/>
      </w:rPr>
    </w:lvl>
    <w:lvl w:ilvl="6" w:tplc="1F6E2D40" w:tentative="1">
      <w:start w:val="1"/>
      <w:numFmt w:val="bullet"/>
      <w:lvlText w:val=""/>
      <w:lvlJc w:val="left"/>
      <w:pPr>
        <w:tabs>
          <w:tab w:val="num" w:pos="5040"/>
        </w:tabs>
        <w:ind w:left="5040" w:hanging="360"/>
      </w:pPr>
      <w:rPr>
        <w:rFonts w:ascii="Symbol" w:hAnsi="Symbol" w:hint="default"/>
      </w:rPr>
    </w:lvl>
    <w:lvl w:ilvl="7" w:tplc="4E1280B0" w:tentative="1">
      <w:start w:val="1"/>
      <w:numFmt w:val="bullet"/>
      <w:lvlText w:val=""/>
      <w:lvlJc w:val="left"/>
      <w:pPr>
        <w:tabs>
          <w:tab w:val="num" w:pos="5760"/>
        </w:tabs>
        <w:ind w:left="5760" w:hanging="360"/>
      </w:pPr>
      <w:rPr>
        <w:rFonts w:ascii="Symbol" w:hAnsi="Symbol" w:hint="default"/>
      </w:rPr>
    </w:lvl>
    <w:lvl w:ilvl="8" w:tplc="7924E230" w:tentative="1">
      <w:start w:val="1"/>
      <w:numFmt w:val="bullet"/>
      <w:lvlText w:val=""/>
      <w:lvlJc w:val="left"/>
      <w:pPr>
        <w:tabs>
          <w:tab w:val="num" w:pos="6480"/>
        </w:tabs>
        <w:ind w:left="6480" w:hanging="360"/>
      </w:pPr>
      <w:rPr>
        <w:rFonts w:ascii="Symbol" w:hAnsi="Symbol" w:hint="default"/>
      </w:rPr>
    </w:lvl>
  </w:abstractNum>
  <w:abstractNum w:abstractNumId="1">
    <w:nsid w:val="11272C96"/>
    <w:multiLevelType w:val="hybridMultilevel"/>
    <w:tmpl w:val="65EEF024"/>
    <w:lvl w:ilvl="0" w:tplc="4768AD6E">
      <w:start w:val="1"/>
      <w:numFmt w:val="bullet"/>
      <w:lvlText w:val=""/>
      <w:lvlPicBulletId w:val="3"/>
      <w:lvlJc w:val="left"/>
      <w:pPr>
        <w:tabs>
          <w:tab w:val="num" w:pos="720"/>
        </w:tabs>
        <w:ind w:left="720" w:hanging="360"/>
      </w:pPr>
      <w:rPr>
        <w:rFonts w:ascii="Symbol" w:hAnsi="Symbol" w:hint="default"/>
      </w:rPr>
    </w:lvl>
    <w:lvl w:ilvl="1" w:tplc="024ED6BE" w:tentative="1">
      <w:start w:val="1"/>
      <w:numFmt w:val="bullet"/>
      <w:lvlText w:val=""/>
      <w:lvlJc w:val="left"/>
      <w:pPr>
        <w:tabs>
          <w:tab w:val="num" w:pos="1440"/>
        </w:tabs>
        <w:ind w:left="1440" w:hanging="360"/>
      </w:pPr>
      <w:rPr>
        <w:rFonts w:ascii="Symbol" w:hAnsi="Symbol" w:hint="default"/>
      </w:rPr>
    </w:lvl>
    <w:lvl w:ilvl="2" w:tplc="C5525C7C" w:tentative="1">
      <w:start w:val="1"/>
      <w:numFmt w:val="bullet"/>
      <w:lvlText w:val=""/>
      <w:lvlJc w:val="left"/>
      <w:pPr>
        <w:tabs>
          <w:tab w:val="num" w:pos="2160"/>
        </w:tabs>
        <w:ind w:left="2160" w:hanging="360"/>
      </w:pPr>
      <w:rPr>
        <w:rFonts w:ascii="Symbol" w:hAnsi="Symbol" w:hint="default"/>
      </w:rPr>
    </w:lvl>
    <w:lvl w:ilvl="3" w:tplc="62F85224" w:tentative="1">
      <w:start w:val="1"/>
      <w:numFmt w:val="bullet"/>
      <w:lvlText w:val=""/>
      <w:lvlJc w:val="left"/>
      <w:pPr>
        <w:tabs>
          <w:tab w:val="num" w:pos="2880"/>
        </w:tabs>
        <w:ind w:left="2880" w:hanging="360"/>
      </w:pPr>
      <w:rPr>
        <w:rFonts w:ascii="Symbol" w:hAnsi="Symbol" w:hint="default"/>
      </w:rPr>
    </w:lvl>
    <w:lvl w:ilvl="4" w:tplc="83FE480A" w:tentative="1">
      <w:start w:val="1"/>
      <w:numFmt w:val="bullet"/>
      <w:lvlText w:val=""/>
      <w:lvlJc w:val="left"/>
      <w:pPr>
        <w:tabs>
          <w:tab w:val="num" w:pos="3600"/>
        </w:tabs>
        <w:ind w:left="3600" w:hanging="360"/>
      </w:pPr>
      <w:rPr>
        <w:rFonts w:ascii="Symbol" w:hAnsi="Symbol" w:hint="default"/>
      </w:rPr>
    </w:lvl>
    <w:lvl w:ilvl="5" w:tplc="051429F0" w:tentative="1">
      <w:start w:val="1"/>
      <w:numFmt w:val="bullet"/>
      <w:lvlText w:val=""/>
      <w:lvlJc w:val="left"/>
      <w:pPr>
        <w:tabs>
          <w:tab w:val="num" w:pos="4320"/>
        </w:tabs>
        <w:ind w:left="4320" w:hanging="360"/>
      </w:pPr>
      <w:rPr>
        <w:rFonts w:ascii="Symbol" w:hAnsi="Symbol" w:hint="default"/>
      </w:rPr>
    </w:lvl>
    <w:lvl w:ilvl="6" w:tplc="64C67372" w:tentative="1">
      <w:start w:val="1"/>
      <w:numFmt w:val="bullet"/>
      <w:lvlText w:val=""/>
      <w:lvlJc w:val="left"/>
      <w:pPr>
        <w:tabs>
          <w:tab w:val="num" w:pos="5040"/>
        </w:tabs>
        <w:ind w:left="5040" w:hanging="360"/>
      </w:pPr>
      <w:rPr>
        <w:rFonts w:ascii="Symbol" w:hAnsi="Symbol" w:hint="default"/>
      </w:rPr>
    </w:lvl>
    <w:lvl w:ilvl="7" w:tplc="7CF66F90" w:tentative="1">
      <w:start w:val="1"/>
      <w:numFmt w:val="bullet"/>
      <w:lvlText w:val=""/>
      <w:lvlJc w:val="left"/>
      <w:pPr>
        <w:tabs>
          <w:tab w:val="num" w:pos="5760"/>
        </w:tabs>
        <w:ind w:left="5760" w:hanging="360"/>
      </w:pPr>
      <w:rPr>
        <w:rFonts w:ascii="Symbol" w:hAnsi="Symbol" w:hint="default"/>
      </w:rPr>
    </w:lvl>
    <w:lvl w:ilvl="8" w:tplc="73B46154" w:tentative="1">
      <w:start w:val="1"/>
      <w:numFmt w:val="bullet"/>
      <w:lvlText w:val=""/>
      <w:lvlJc w:val="left"/>
      <w:pPr>
        <w:tabs>
          <w:tab w:val="num" w:pos="6480"/>
        </w:tabs>
        <w:ind w:left="6480" w:hanging="360"/>
      </w:pPr>
      <w:rPr>
        <w:rFonts w:ascii="Symbol" w:hAnsi="Symbol" w:hint="default"/>
      </w:rPr>
    </w:lvl>
  </w:abstractNum>
  <w:abstractNum w:abstractNumId="2">
    <w:nsid w:val="11D12486"/>
    <w:multiLevelType w:val="hybridMultilevel"/>
    <w:tmpl w:val="BA94614E"/>
    <w:lvl w:ilvl="0" w:tplc="83FCFE38">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027CEE">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683C90">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78B584">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3CC5B6">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CEBF00">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C665E0">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10BA82">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DCF5E0">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4786D46"/>
    <w:multiLevelType w:val="hybridMultilevel"/>
    <w:tmpl w:val="CCC2D4AA"/>
    <w:lvl w:ilvl="0" w:tplc="91109BF8">
      <w:start w:val="1"/>
      <w:numFmt w:val="bullet"/>
      <w:lvlText w:val="-"/>
      <w:lvlJc w:val="left"/>
      <w:pPr>
        <w:ind w:left="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4">
    <w:nsid w:val="15D12EE8"/>
    <w:multiLevelType w:val="hybridMultilevel"/>
    <w:tmpl w:val="D95E7CC2"/>
    <w:lvl w:ilvl="0" w:tplc="91109BF8">
      <w:start w:val="1"/>
      <w:numFmt w:val="bullet"/>
      <w:lvlText w:val="-"/>
      <w:lvlJc w:val="left"/>
      <w:pPr>
        <w:ind w:left="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B209C8">
      <w:start w:val="1"/>
      <w:numFmt w:val="bullet"/>
      <w:lvlText w:val="o"/>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746776">
      <w:start w:val="1"/>
      <w:numFmt w:val="bullet"/>
      <w:lvlText w:val="▪"/>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9A584E">
      <w:start w:val="1"/>
      <w:numFmt w:val="bullet"/>
      <w:lvlText w:val="•"/>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9E09A4">
      <w:start w:val="1"/>
      <w:numFmt w:val="bullet"/>
      <w:lvlText w:val="o"/>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2AC504">
      <w:start w:val="1"/>
      <w:numFmt w:val="bullet"/>
      <w:lvlText w:val="▪"/>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36F328">
      <w:start w:val="1"/>
      <w:numFmt w:val="bullet"/>
      <w:lvlText w:val="•"/>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827BEC">
      <w:start w:val="1"/>
      <w:numFmt w:val="bullet"/>
      <w:lvlText w:val="o"/>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C0F94C">
      <w:start w:val="1"/>
      <w:numFmt w:val="bullet"/>
      <w:lvlText w:val="▪"/>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627145A"/>
    <w:multiLevelType w:val="hybridMultilevel"/>
    <w:tmpl w:val="DF4C2BD2"/>
    <w:lvl w:ilvl="0" w:tplc="04100003">
      <w:start w:val="1"/>
      <w:numFmt w:val="bullet"/>
      <w:lvlText w:val="o"/>
      <w:lvlJc w:val="left"/>
      <w:pPr>
        <w:ind w:left="758" w:hanging="360"/>
      </w:pPr>
      <w:rPr>
        <w:rFonts w:ascii="Courier New" w:hAnsi="Courier New" w:cs="Courier New"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6">
    <w:nsid w:val="18D67BCB"/>
    <w:multiLevelType w:val="hybridMultilevel"/>
    <w:tmpl w:val="3FA071C8"/>
    <w:lvl w:ilvl="0" w:tplc="0410000F">
      <w:start w:val="1"/>
      <w:numFmt w:val="decimal"/>
      <w:lvlText w:val="%1."/>
      <w:lvlJc w:val="left"/>
      <w:pPr>
        <w:ind w:left="1910" w:hanging="360"/>
      </w:pPr>
    </w:lvl>
    <w:lvl w:ilvl="1" w:tplc="04100019" w:tentative="1">
      <w:start w:val="1"/>
      <w:numFmt w:val="lowerLetter"/>
      <w:lvlText w:val="%2."/>
      <w:lvlJc w:val="left"/>
      <w:pPr>
        <w:ind w:left="2630" w:hanging="360"/>
      </w:pPr>
    </w:lvl>
    <w:lvl w:ilvl="2" w:tplc="0410001B" w:tentative="1">
      <w:start w:val="1"/>
      <w:numFmt w:val="lowerRoman"/>
      <w:lvlText w:val="%3."/>
      <w:lvlJc w:val="right"/>
      <w:pPr>
        <w:ind w:left="3350" w:hanging="180"/>
      </w:pPr>
    </w:lvl>
    <w:lvl w:ilvl="3" w:tplc="0410000F" w:tentative="1">
      <w:start w:val="1"/>
      <w:numFmt w:val="decimal"/>
      <w:lvlText w:val="%4."/>
      <w:lvlJc w:val="left"/>
      <w:pPr>
        <w:ind w:left="4070" w:hanging="360"/>
      </w:pPr>
    </w:lvl>
    <w:lvl w:ilvl="4" w:tplc="04100019" w:tentative="1">
      <w:start w:val="1"/>
      <w:numFmt w:val="lowerLetter"/>
      <w:lvlText w:val="%5."/>
      <w:lvlJc w:val="left"/>
      <w:pPr>
        <w:ind w:left="4790" w:hanging="360"/>
      </w:pPr>
    </w:lvl>
    <w:lvl w:ilvl="5" w:tplc="0410001B" w:tentative="1">
      <w:start w:val="1"/>
      <w:numFmt w:val="lowerRoman"/>
      <w:lvlText w:val="%6."/>
      <w:lvlJc w:val="right"/>
      <w:pPr>
        <w:ind w:left="5510" w:hanging="180"/>
      </w:pPr>
    </w:lvl>
    <w:lvl w:ilvl="6" w:tplc="0410000F" w:tentative="1">
      <w:start w:val="1"/>
      <w:numFmt w:val="decimal"/>
      <w:lvlText w:val="%7."/>
      <w:lvlJc w:val="left"/>
      <w:pPr>
        <w:ind w:left="6230" w:hanging="360"/>
      </w:pPr>
    </w:lvl>
    <w:lvl w:ilvl="7" w:tplc="04100019" w:tentative="1">
      <w:start w:val="1"/>
      <w:numFmt w:val="lowerLetter"/>
      <w:lvlText w:val="%8."/>
      <w:lvlJc w:val="left"/>
      <w:pPr>
        <w:ind w:left="6950" w:hanging="360"/>
      </w:pPr>
    </w:lvl>
    <w:lvl w:ilvl="8" w:tplc="0410001B" w:tentative="1">
      <w:start w:val="1"/>
      <w:numFmt w:val="lowerRoman"/>
      <w:lvlText w:val="%9."/>
      <w:lvlJc w:val="right"/>
      <w:pPr>
        <w:ind w:left="7670" w:hanging="180"/>
      </w:pPr>
    </w:lvl>
  </w:abstractNum>
  <w:abstractNum w:abstractNumId="7">
    <w:nsid w:val="2ACE6CDD"/>
    <w:multiLevelType w:val="hybridMultilevel"/>
    <w:tmpl w:val="7082960C"/>
    <w:lvl w:ilvl="0" w:tplc="A4F27C3E">
      <w:start w:val="1"/>
      <w:numFmt w:val="lowerLetter"/>
      <w:lvlText w:val="%1)"/>
      <w:lvlJc w:val="left"/>
      <w:pPr>
        <w:ind w:left="1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22E6B0">
      <w:start w:val="1"/>
      <w:numFmt w:val="bullet"/>
      <w:lvlText w:val="•"/>
      <w:lvlJc w:val="left"/>
      <w:pPr>
        <w:ind w:left="21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AB102CAC">
      <w:start w:val="1"/>
      <w:numFmt w:val="bullet"/>
      <w:lvlText w:val="▪"/>
      <w:lvlJc w:val="left"/>
      <w:pPr>
        <w:ind w:left="29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362239F8">
      <w:start w:val="1"/>
      <w:numFmt w:val="bullet"/>
      <w:lvlText w:val="•"/>
      <w:lvlJc w:val="left"/>
      <w:pPr>
        <w:ind w:left="36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69CE90EC">
      <w:start w:val="1"/>
      <w:numFmt w:val="bullet"/>
      <w:lvlText w:val="o"/>
      <w:lvlJc w:val="left"/>
      <w:pPr>
        <w:ind w:left="434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570AB3A6">
      <w:start w:val="1"/>
      <w:numFmt w:val="bullet"/>
      <w:lvlText w:val="▪"/>
      <w:lvlJc w:val="left"/>
      <w:pPr>
        <w:ind w:left="506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6906A7B2">
      <w:start w:val="1"/>
      <w:numFmt w:val="bullet"/>
      <w:lvlText w:val="•"/>
      <w:lvlJc w:val="left"/>
      <w:pPr>
        <w:ind w:left="578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EF983714">
      <w:start w:val="1"/>
      <w:numFmt w:val="bullet"/>
      <w:lvlText w:val="o"/>
      <w:lvlJc w:val="left"/>
      <w:pPr>
        <w:ind w:left="650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E12DC92">
      <w:start w:val="1"/>
      <w:numFmt w:val="bullet"/>
      <w:lvlText w:val="▪"/>
      <w:lvlJc w:val="left"/>
      <w:pPr>
        <w:ind w:left="722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8">
    <w:nsid w:val="2B01737C"/>
    <w:multiLevelType w:val="hybridMultilevel"/>
    <w:tmpl w:val="4454C30E"/>
    <w:lvl w:ilvl="0" w:tplc="7E109D20">
      <w:start w:val="2"/>
      <w:numFmt w:val="decimal"/>
      <w:lvlText w:val="%1)"/>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949826">
      <w:start w:val="1"/>
      <w:numFmt w:val="lowerLetter"/>
      <w:lvlText w:val="%2"/>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52DC">
      <w:start w:val="1"/>
      <w:numFmt w:val="lowerRoman"/>
      <w:lvlText w:val="%3"/>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52FB08">
      <w:start w:val="1"/>
      <w:numFmt w:val="decimal"/>
      <w:lvlText w:val="%4"/>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EC0B6">
      <w:start w:val="1"/>
      <w:numFmt w:val="lowerLetter"/>
      <w:lvlText w:val="%5"/>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4239E">
      <w:start w:val="1"/>
      <w:numFmt w:val="lowerRoman"/>
      <w:lvlText w:val="%6"/>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B4CA1E">
      <w:start w:val="1"/>
      <w:numFmt w:val="decimal"/>
      <w:lvlText w:val="%7"/>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2C9B38">
      <w:start w:val="1"/>
      <w:numFmt w:val="lowerLetter"/>
      <w:lvlText w:val="%8"/>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AE05CE">
      <w:start w:val="1"/>
      <w:numFmt w:val="lowerRoman"/>
      <w:lvlText w:val="%9"/>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02F470A"/>
    <w:multiLevelType w:val="hybridMultilevel"/>
    <w:tmpl w:val="1312FCA0"/>
    <w:lvl w:ilvl="0" w:tplc="326E22DA">
      <w:start w:val="1"/>
      <w:numFmt w:val="bullet"/>
      <w:lvlText w:val="-"/>
      <w:lvlJc w:val="left"/>
      <w:pPr>
        <w:ind w:left="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496F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29182">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6A9EC">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66BA8">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CF050">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5A58E2">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0DCC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7CBEA2">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2FD4C2B"/>
    <w:multiLevelType w:val="hybridMultilevel"/>
    <w:tmpl w:val="B770D470"/>
    <w:lvl w:ilvl="0" w:tplc="919C75B6">
      <w:start w:val="1"/>
      <w:numFmt w:val="bullet"/>
      <w:lvlText w:val="·"/>
      <w:lvlJc w:val="left"/>
      <w:pPr>
        <w:ind w:left="273"/>
      </w:pPr>
      <w:rPr>
        <w:rFonts w:ascii="Courier New" w:hAnsi="Courier New" w:hint="default"/>
        <w:b w:val="0"/>
        <w:i w:val="0"/>
        <w:strike w:val="0"/>
        <w:dstrike w:val="0"/>
        <w:color w:val="000000"/>
        <w:sz w:val="26"/>
        <w:szCs w:val="26"/>
        <w:u w:val="none" w:color="000000"/>
        <w:bdr w:val="none" w:sz="0" w:space="0" w:color="auto"/>
        <w:shd w:val="clear" w:color="auto" w:fill="auto"/>
        <w:vertAlign w:val="baseline"/>
      </w:rPr>
    </w:lvl>
    <w:lvl w:ilvl="1" w:tplc="ECE6E104">
      <w:start w:val="1"/>
      <w:numFmt w:val="lowerLetter"/>
      <w:lvlText w:val="%2"/>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F031D6">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147904">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D24560">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7E31CC">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24E81E">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7EAF9C">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1442EA">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39763482"/>
    <w:multiLevelType w:val="hybridMultilevel"/>
    <w:tmpl w:val="40267348"/>
    <w:lvl w:ilvl="0" w:tplc="0584F9F8">
      <w:start w:val="1"/>
      <w:numFmt w:val="decimal"/>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5053F0">
      <w:start w:val="1"/>
      <w:numFmt w:val="lowerLetter"/>
      <w:lvlText w:val="%2)"/>
      <w:lvlJc w:val="left"/>
      <w:pPr>
        <w:ind w:left="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3ACB36">
      <w:start w:val="1"/>
      <w:numFmt w:val="lowerRoman"/>
      <w:lvlText w:val="%3"/>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B01DBC">
      <w:start w:val="1"/>
      <w:numFmt w:val="decimal"/>
      <w:lvlText w:val="%4"/>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18F238">
      <w:start w:val="1"/>
      <w:numFmt w:val="lowerLetter"/>
      <w:lvlText w:val="%5"/>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46ED8E">
      <w:start w:val="1"/>
      <w:numFmt w:val="lowerRoman"/>
      <w:lvlText w:val="%6"/>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2567AF6">
      <w:start w:val="1"/>
      <w:numFmt w:val="decimal"/>
      <w:lvlText w:val="%7"/>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98FF8A">
      <w:start w:val="1"/>
      <w:numFmt w:val="lowerLetter"/>
      <w:lvlText w:val="%8"/>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50B27A">
      <w:start w:val="1"/>
      <w:numFmt w:val="lowerRoman"/>
      <w:lvlText w:val="%9"/>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4E6B3508"/>
    <w:multiLevelType w:val="hybridMultilevel"/>
    <w:tmpl w:val="7FFC4496"/>
    <w:lvl w:ilvl="0" w:tplc="7B3C5166">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785976">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A5504">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4EF66">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61E8A">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8E4C2">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89F10">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6EF12">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6B302">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73D7A0C"/>
    <w:multiLevelType w:val="hybridMultilevel"/>
    <w:tmpl w:val="D97AD96A"/>
    <w:lvl w:ilvl="0" w:tplc="919C75B6">
      <w:start w:val="1"/>
      <w:numFmt w:val="bullet"/>
      <w:lvlText w:val="·"/>
      <w:lvlJc w:val="left"/>
      <w:pPr>
        <w:ind w:left="3015" w:hanging="360"/>
      </w:pPr>
      <w:rPr>
        <w:rFonts w:ascii="Courier New" w:hAnsi="Courier New" w:hint="default"/>
      </w:rPr>
    </w:lvl>
    <w:lvl w:ilvl="1" w:tplc="04100003" w:tentative="1">
      <w:start w:val="1"/>
      <w:numFmt w:val="bullet"/>
      <w:lvlText w:val="o"/>
      <w:lvlJc w:val="left"/>
      <w:pPr>
        <w:ind w:left="3735" w:hanging="360"/>
      </w:pPr>
      <w:rPr>
        <w:rFonts w:ascii="Courier New" w:hAnsi="Courier New" w:cs="Courier New" w:hint="default"/>
      </w:rPr>
    </w:lvl>
    <w:lvl w:ilvl="2" w:tplc="04100005" w:tentative="1">
      <w:start w:val="1"/>
      <w:numFmt w:val="bullet"/>
      <w:lvlText w:val=""/>
      <w:lvlJc w:val="left"/>
      <w:pPr>
        <w:ind w:left="4455" w:hanging="360"/>
      </w:pPr>
      <w:rPr>
        <w:rFonts w:ascii="Wingdings" w:hAnsi="Wingdings" w:hint="default"/>
      </w:rPr>
    </w:lvl>
    <w:lvl w:ilvl="3" w:tplc="04100001" w:tentative="1">
      <w:start w:val="1"/>
      <w:numFmt w:val="bullet"/>
      <w:lvlText w:val=""/>
      <w:lvlJc w:val="left"/>
      <w:pPr>
        <w:ind w:left="5175" w:hanging="360"/>
      </w:pPr>
      <w:rPr>
        <w:rFonts w:ascii="Symbol" w:hAnsi="Symbol" w:hint="default"/>
      </w:rPr>
    </w:lvl>
    <w:lvl w:ilvl="4" w:tplc="04100003" w:tentative="1">
      <w:start w:val="1"/>
      <w:numFmt w:val="bullet"/>
      <w:lvlText w:val="o"/>
      <w:lvlJc w:val="left"/>
      <w:pPr>
        <w:ind w:left="5895" w:hanging="360"/>
      </w:pPr>
      <w:rPr>
        <w:rFonts w:ascii="Courier New" w:hAnsi="Courier New" w:cs="Courier New" w:hint="default"/>
      </w:rPr>
    </w:lvl>
    <w:lvl w:ilvl="5" w:tplc="04100005" w:tentative="1">
      <w:start w:val="1"/>
      <w:numFmt w:val="bullet"/>
      <w:lvlText w:val=""/>
      <w:lvlJc w:val="left"/>
      <w:pPr>
        <w:ind w:left="6615" w:hanging="360"/>
      </w:pPr>
      <w:rPr>
        <w:rFonts w:ascii="Wingdings" w:hAnsi="Wingdings" w:hint="default"/>
      </w:rPr>
    </w:lvl>
    <w:lvl w:ilvl="6" w:tplc="04100001" w:tentative="1">
      <w:start w:val="1"/>
      <w:numFmt w:val="bullet"/>
      <w:lvlText w:val=""/>
      <w:lvlJc w:val="left"/>
      <w:pPr>
        <w:ind w:left="7335" w:hanging="360"/>
      </w:pPr>
      <w:rPr>
        <w:rFonts w:ascii="Symbol" w:hAnsi="Symbol" w:hint="default"/>
      </w:rPr>
    </w:lvl>
    <w:lvl w:ilvl="7" w:tplc="04100003" w:tentative="1">
      <w:start w:val="1"/>
      <w:numFmt w:val="bullet"/>
      <w:lvlText w:val="o"/>
      <w:lvlJc w:val="left"/>
      <w:pPr>
        <w:ind w:left="8055" w:hanging="360"/>
      </w:pPr>
      <w:rPr>
        <w:rFonts w:ascii="Courier New" w:hAnsi="Courier New" w:cs="Courier New" w:hint="default"/>
      </w:rPr>
    </w:lvl>
    <w:lvl w:ilvl="8" w:tplc="04100005" w:tentative="1">
      <w:start w:val="1"/>
      <w:numFmt w:val="bullet"/>
      <w:lvlText w:val=""/>
      <w:lvlJc w:val="left"/>
      <w:pPr>
        <w:ind w:left="8775" w:hanging="360"/>
      </w:pPr>
      <w:rPr>
        <w:rFonts w:ascii="Wingdings" w:hAnsi="Wingdings" w:hint="default"/>
      </w:rPr>
    </w:lvl>
  </w:abstractNum>
  <w:abstractNum w:abstractNumId="14">
    <w:nsid w:val="71B2783A"/>
    <w:multiLevelType w:val="hybridMultilevel"/>
    <w:tmpl w:val="116CC788"/>
    <w:lvl w:ilvl="0" w:tplc="43CEAED4">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088624">
      <w:start w:val="1"/>
      <w:numFmt w:val="lowerLetter"/>
      <w:lvlText w:val="%2"/>
      <w:lvlJc w:val="left"/>
      <w:pPr>
        <w:ind w:left="1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9674DC">
      <w:start w:val="1"/>
      <w:numFmt w:val="lowerRoman"/>
      <w:lvlText w:val="%3"/>
      <w:lvlJc w:val="left"/>
      <w:pPr>
        <w:ind w:left="1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E8FF9C">
      <w:start w:val="1"/>
      <w:numFmt w:val="decimal"/>
      <w:lvlText w:val="%4"/>
      <w:lvlJc w:val="left"/>
      <w:pPr>
        <w:ind w:left="2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F230F0">
      <w:start w:val="1"/>
      <w:numFmt w:val="lowerLetter"/>
      <w:lvlText w:val="%5"/>
      <w:lvlJc w:val="left"/>
      <w:pPr>
        <w:ind w:left="3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EABF6">
      <w:start w:val="1"/>
      <w:numFmt w:val="lowerRoman"/>
      <w:lvlText w:val="%6"/>
      <w:lvlJc w:val="left"/>
      <w:pPr>
        <w:ind w:left="3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72AB8A">
      <w:start w:val="1"/>
      <w:numFmt w:val="decimal"/>
      <w:lvlText w:val="%7"/>
      <w:lvlJc w:val="left"/>
      <w:pPr>
        <w:ind w:left="4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0659FE">
      <w:start w:val="1"/>
      <w:numFmt w:val="lowerLetter"/>
      <w:lvlText w:val="%8"/>
      <w:lvlJc w:val="left"/>
      <w:pPr>
        <w:ind w:left="5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A0A3F0">
      <w:start w:val="1"/>
      <w:numFmt w:val="lowerRoman"/>
      <w:lvlText w:val="%9"/>
      <w:lvlJc w:val="left"/>
      <w:pPr>
        <w:ind w:left="6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760A305F"/>
    <w:multiLevelType w:val="hybridMultilevel"/>
    <w:tmpl w:val="BE52F9E4"/>
    <w:lvl w:ilvl="0" w:tplc="4A34F986">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8CF1A4">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2A70BC">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7E8A54">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E079B8">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C6EB06">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D06BBA">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DE3AB4">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7E30DE">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7C6570A8"/>
    <w:multiLevelType w:val="hybridMultilevel"/>
    <w:tmpl w:val="65B43226"/>
    <w:lvl w:ilvl="0" w:tplc="FAB209C8">
      <w:start w:val="1"/>
      <w:numFmt w:val="bullet"/>
      <w:lvlText w:val="o"/>
      <w:lvlJc w:val="left"/>
      <w:pPr>
        <w:ind w:left="1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12"/>
  </w:num>
  <w:num w:numId="2">
    <w:abstractNumId w:val="15"/>
  </w:num>
  <w:num w:numId="3">
    <w:abstractNumId w:val="2"/>
  </w:num>
  <w:num w:numId="4">
    <w:abstractNumId w:val="4"/>
  </w:num>
  <w:num w:numId="5">
    <w:abstractNumId w:val="11"/>
  </w:num>
  <w:num w:numId="6">
    <w:abstractNumId w:val="9"/>
  </w:num>
  <w:num w:numId="7">
    <w:abstractNumId w:val="14"/>
  </w:num>
  <w:num w:numId="8">
    <w:abstractNumId w:val="1"/>
  </w:num>
  <w:num w:numId="9">
    <w:abstractNumId w:val="7"/>
  </w:num>
  <w:num w:numId="10">
    <w:abstractNumId w:val="16"/>
  </w:num>
  <w:num w:numId="11">
    <w:abstractNumId w:val="5"/>
  </w:num>
  <w:num w:numId="12">
    <w:abstractNumId w:val="8"/>
  </w:num>
  <w:num w:numId="13">
    <w:abstractNumId w:val="13"/>
  </w:num>
  <w:num w:numId="14">
    <w:abstractNumId w:val="10"/>
  </w:num>
  <w:num w:numId="15">
    <w:abstractNumId w:val="0"/>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7421"/>
    <w:rsid w:val="00014C4A"/>
    <w:rsid w:val="00017577"/>
    <w:rsid w:val="00042066"/>
    <w:rsid w:val="00067839"/>
    <w:rsid w:val="0007102D"/>
    <w:rsid w:val="0008516F"/>
    <w:rsid w:val="001012A1"/>
    <w:rsid w:val="001110F0"/>
    <w:rsid w:val="00120469"/>
    <w:rsid w:val="001233C1"/>
    <w:rsid w:val="00166074"/>
    <w:rsid w:val="00174A3C"/>
    <w:rsid w:val="001A1DE4"/>
    <w:rsid w:val="001A3FD4"/>
    <w:rsid w:val="001B1F93"/>
    <w:rsid w:val="001B5D9B"/>
    <w:rsid w:val="00230088"/>
    <w:rsid w:val="00263D67"/>
    <w:rsid w:val="0026454E"/>
    <w:rsid w:val="00273396"/>
    <w:rsid w:val="002737D8"/>
    <w:rsid w:val="002753A5"/>
    <w:rsid w:val="002C5B1E"/>
    <w:rsid w:val="002E0860"/>
    <w:rsid w:val="002E10D7"/>
    <w:rsid w:val="002F2B41"/>
    <w:rsid w:val="00310AF8"/>
    <w:rsid w:val="00311A45"/>
    <w:rsid w:val="003479DF"/>
    <w:rsid w:val="00362E83"/>
    <w:rsid w:val="003731A7"/>
    <w:rsid w:val="0038683F"/>
    <w:rsid w:val="00390D98"/>
    <w:rsid w:val="003B3B7D"/>
    <w:rsid w:val="003C2D51"/>
    <w:rsid w:val="003F0729"/>
    <w:rsid w:val="00417F3C"/>
    <w:rsid w:val="00462B9C"/>
    <w:rsid w:val="004907AF"/>
    <w:rsid w:val="004B5363"/>
    <w:rsid w:val="004E06F7"/>
    <w:rsid w:val="00505544"/>
    <w:rsid w:val="0051165B"/>
    <w:rsid w:val="00523F57"/>
    <w:rsid w:val="00531684"/>
    <w:rsid w:val="00535109"/>
    <w:rsid w:val="00536E27"/>
    <w:rsid w:val="00552B32"/>
    <w:rsid w:val="0058498D"/>
    <w:rsid w:val="005B2B8F"/>
    <w:rsid w:val="005D6790"/>
    <w:rsid w:val="00613195"/>
    <w:rsid w:val="00625A37"/>
    <w:rsid w:val="00633691"/>
    <w:rsid w:val="00654850"/>
    <w:rsid w:val="006668E7"/>
    <w:rsid w:val="006745DB"/>
    <w:rsid w:val="00691967"/>
    <w:rsid w:val="006A412E"/>
    <w:rsid w:val="006C1353"/>
    <w:rsid w:val="006C2CBD"/>
    <w:rsid w:val="007079B0"/>
    <w:rsid w:val="0076573D"/>
    <w:rsid w:val="007C06EB"/>
    <w:rsid w:val="007C0A22"/>
    <w:rsid w:val="007F4D35"/>
    <w:rsid w:val="007F7C56"/>
    <w:rsid w:val="00892363"/>
    <w:rsid w:val="008A564F"/>
    <w:rsid w:val="008B487D"/>
    <w:rsid w:val="00902B1B"/>
    <w:rsid w:val="0090537F"/>
    <w:rsid w:val="00907706"/>
    <w:rsid w:val="009123FE"/>
    <w:rsid w:val="00934082"/>
    <w:rsid w:val="00936516"/>
    <w:rsid w:val="009472A9"/>
    <w:rsid w:val="00956637"/>
    <w:rsid w:val="00975868"/>
    <w:rsid w:val="009966A0"/>
    <w:rsid w:val="009A0EFB"/>
    <w:rsid w:val="009D6A62"/>
    <w:rsid w:val="009F2BA5"/>
    <w:rsid w:val="00A17628"/>
    <w:rsid w:val="00A20828"/>
    <w:rsid w:val="00A515F5"/>
    <w:rsid w:val="00A65FA7"/>
    <w:rsid w:val="00A7420E"/>
    <w:rsid w:val="00A92C89"/>
    <w:rsid w:val="00A92EFC"/>
    <w:rsid w:val="00A96766"/>
    <w:rsid w:val="00AB4617"/>
    <w:rsid w:val="00AC6A0C"/>
    <w:rsid w:val="00AF5A13"/>
    <w:rsid w:val="00B020B3"/>
    <w:rsid w:val="00B60107"/>
    <w:rsid w:val="00B76A35"/>
    <w:rsid w:val="00B875A9"/>
    <w:rsid w:val="00B9763E"/>
    <w:rsid w:val="00BB4574"/>
    <w:rsid w:val="00BD1DC4"/>
    <w:rsid w:val="00BD3E68"/>
    <w:rsid w:val="00C056BE"/>
    <w:rsid w:val="00C06373"/>
    <w:rsid w:val="00C10AA2"/>
    <w:rsid w:val="00C17BB8"/>
    <w:rsid w:val="00C31004"/>
    <w:rsid w:val="00C47453"/>
    <w:rsid w:val="00C750EB"/>
    <w:rsid w:val="00C91056"/>
    <w:rsid w:val="00CA0CFB"/>
    <w:rsid w:val="00CB4B00"/>
    <w:rsid w:val="00CC4CA3"/>
    <w:rsid w:val="00CF51D6"/>
    <w:rsid w:val="00D026F1"/>
    <w:rsid w:val="00D33919"/>
    <w:rsid w:val="00D353C8"/>
    <w:rsid w:val="00D3749F"/>
    <w:rsid w:val="00D56A13"/>
    <w:rsid w:val="00D83080"/>
    <w:rsid w:val="00DA22BC"/>
    <w:rsid w:val="00DB5587"/>
    <w:rsid w:val="00DC072C"/>
    <w:rsid w:val="00DF74D7"/>
    <w:rsid w:val="00E12239"/>
    <w:rsid w:val="00E42557"/>
    <w:rsid w:val="00E447C4"/>
    <w:rsid w:val="00E47FA6"/>
    <w:rsid w:val="00E54CBB"/>
    <w:rsid w:val="00E91914"/>
    <w:rsid w:val="00E93F66"/>
    <w:rsid w:val="00EA3C08"/>
    <w:rsid w:val="00EC7421"/>
    <w:rsid w:val="00EE5D81"/>
    <w:rsid w:val="00EE5F82"/>
    <w:rsid w:val="00F553CD"/>
    <w:rsid w:val="00F9135A"/>
    <w:rsid w:val="00FB3098"/>
    <w:rsid w:val="00FC3CDB"/>
    <w:rsid w:val="00FD7D56"/>
    <w:rsid w:val="00FE31D7"/>
    <w:rsid w:val="00FE5C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1" w:line="248" w:lineRule="auto"/>
      <w:ind w:left="34" w:right="38" w:firstLine="4"/>
      <w:jc w:val="both"/>
    </w:pPr>
    <w:rPr>
      <w:rFonts w:ascii="Times New Roman" w:hAnsi="Times New Roman"/>
      <w:color w:val="000000"/>
      <w:sz w:val="24"/>
      <w:szCs w:val="22"/>
      <w:lang w:val="en-US" w:eastAsia="en-US"/>
    </w:rPr>
  </w:style>
  <w:style w:type="paragraph" w:styleId="Titolo1">
    <w:name w:val="heading 1"/>
    <w:next w:val="Normale"/>
    <w:link w:val="Titolo1Carattere"/>
    <w:unhideWhenUsed/>
    <w:qFormat/>
    <w:pPr>
      <w:keepNext/>
      <w:keepLines/>
      <w:spacing w:line="259" w:lineRule="auto"/>
      <w:ind w:left="178" w:hanging="10"/>
      <w:jc w:val="center"/>
      <w:outlineLvl w:val="0"/>
    </w:pPr>
    <w:rPr>
      <w:rFonts w:ascii="Times New Roman" w:hAnsi="Times New Roman"/>
      <w:color w:val="000000"/>
      <w:sz w:val="28"/>
    </w:rPr>
  </w:style>
  <w:style w:type="paragraph" w:styleId="Titolo2">
    <w:name w:val="heading 2"/>
    <w:next w:val="Normale"/>
    <w:link w:val="Titolo2Carattere"/>
    <w:unhideWhenUsed/>
    <w:qFormat/>
    <w:pPr>
      <w:keepNext/>
      <w:keepLines/>
      <w:spacing w:after="4" w:line="259" w:lineRule="auto"/>
      <w:ind w:left="53" w:hanging="10"/>
      <w:jc w:val="center"/>
      <w:outlineLvl w:val="1"/>
    </w:pPr>
    <w:rPr>
      <w:rFonts w:ascii="Times New Roman" w:hAnsi="Times New Roman"/>
      <w:color w:val="000000"/>
      <w:sz w:val="26"/>
    </w:rPr>
  </w:style>
  <w:style w:type="paragraph" w:styleId="Titolo3">
    <w:name w:val="heading 3"/>
    <w:basedOn w:val="Normale"/>
    <w:next w:val="Normale"/>
    <w:link w:val="Titolo3Carattere"/>
    <w:uiPriority w:val="9"/>
    <w:semiHidden/>
    <w:unhideWhenUsed/>
    <w:qFormat/>
    <w:rsid w:val="00EE5D81"/>
    <w:pPr>
      <w:keepNext/>
      <w:spacing w:before="240" w:after="60"/>
      <w:outlineLvl w:val="2"/>
    </w:pPr>
    <w:rPr>
      <w:rFonts w:ascii="Cambria" w:hAnsi="Cambria"/>
      <w:b/>
      <w:b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hAnsi="Times New Roman"/>
      <w:color w:val="000000"/>
      <w:sz w:val="26"/>
      <w:lang w:bidi="ar-SA"/>
    </w:rPr>
  </w:style>
  <w:style w:type="character" w:customStyle="1" w:styleId="Titolo1Carattere">
    <w:name w:val="Titolo 1 Carattere"/>
    <w:link w:val="Titolo1"/>
    <w:rPr>
      <w:rFonts w:ascii="Times New Roman" w:hAnsi="Times New Roman"/>
      <w:color w:val="000000"/>
      <w:sz w:val="28"/>
      <w:lang w:bidi="ar-SA"/>
    </w:rPr>
  </w:style>
  <w:style w:type="character" w:styleId="Collegamentoipertestuale">
    <w:name w:val="Hyperlink"/>
    <w:uiPriority w:val="99"/>
    <w:unhideWhenUsed/>
    <w:rsid w:val="009966A0"/>
    <w:rPr>
      <w:color w:val="0000FF"/>
      <w:u w:val="single"/>
    </w:rPr>
  </w:style>
  <w:style w:type="character" w:customStyle="1" w:styleId="Titolo3Carattere">
    <w:name w:val="Titolo 3 Carattere"/>
    <w:link w:val="Titolo3"/>
    <w:uiPriority w:val="9"/>
    <w:semiHidden/>
    <w:rsid w:val="00EE5D81"/>
    <w:rPr>
      <w:rFonts w:ascii="Cambria" w:eastAsia="Times New Roman" w:hAnsi="Cambria" w:cs="Times New Roman"/>
      <w:b/>
      <w:bCs/>
      <w:color w:val="000000"/>
      <w:sz w:val="26"/>
      <w:szCs w:val="26"/>
      <w:lang w:val="en-US" w:eastAsia="en-US"/>
    </w:rPr>
  </w:style>
  <w:style w:type="paragraph" w:styleId="Testofumetto">
    <w:name w:val="Balloon Text"/>
    <w:basedOn w:val="Normale"/>
    <w:link w:val="TestofumettoCarattere"/>
    <w:uiPriority w:val="99"/>
    <w:semiHidden/>
    <w:unhideWhenUsed/>
    <w:rsid w:val="001233C1"/>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1233C1"/>
    <w:rPr>
      <w:rFonts w:ascii="Segoe UI" w:hAnsi="Segoe UI" w:cs="Segoe UI"/>
      <w:color w:val="000000"/>
      <w:sz w:val="18"/>
      <w:szCs w:val="18"/>
      <w:lang w:val="en-US" w:eastAsia="en-US"/>
    </w:rPr>
  </w:style>
  <w:style w:type="character" w:customStyle="1" w:styleId="Menzionenonrisolta">
    <w:name w:val="Menzione non risolta"/>
    <w:uiPriority w:val="99"/>
    <w:semiHidden/>
    <w:unhideWhenUsed/>
    <w:rsid w:val="0053510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rovincia.sp.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9.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8.jpeg"/><Relationship Id="rId11" Type="http://schemas.openxmlformats.org/officeDocument/2006/relationships/hyperlink" Target="mailto:rromano@provincia.sp.it" TargetMode="External"/><Relationship Id="rId5" Type="http://schemas.openxmlformats.org/officeDocument/2006/relationships/webSettings" Target="webSettings.xml"/><Relationship Id="rId10" Type="http://schemas.openxmlformats.org/officeDocument/2006/relationships/hyperlink" Target="http://www.provincia.sp.it" TargetMode="External"/><Relationship Id="rId4" Type="http://schemas.openxmlformats.org/officeDocument/2006/relationships/settings" Target="settings.xml"/><Relationship Id="rId9" Type="http://schemas.openxmlformats.org/officeDocument/2006/relationships/hyperlink" Target="mailto:protocollo.provincia.laspezia@legalmail.i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8D69D-6E7C-4954-BDE0-B6A6AAED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2064</Words>
  <Characters>11768</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13805</CharactersWithSpaces>
  <SharedDoc>false</SharedDoc>
  <HLinks>
    <vt:vector size="24" baseType="variant">
      <vt:variant>
        <vt:i4>2883663</vt:i4>
      </vt:variant>
      <vt:variant>
        <vt:i4>9</vt:i4>
      </vt:variant>
      <vt:variant>
        <vt:i4>0</vt:i4>
      </vt:variant>
      <vt:variant>
        <vt:i4>5</vt:i4>
      </vt:variant>
      <vt:variant>
        <vt:lpwstr>mailto:rromano@provincia.sp.it</vt:lpwstr>
      </vt:variant>
      <vt:variant>
        <vt:lpwstr/>
      </vt:variant>
      <vt:variant>
        <vt:i4>7733348</vt:i4>
      </vt:variant>
      <vt:variant>
        <vt:i4>6</vt:i4>
      </vt:variant>
      <vt:variant>
        <vt:i4>0</vt:i4>
      </vt:variant>
      <vt:variant>
        <vt:i4>5</vt:i4>
      </vt:variant>
      <vt:variant>
        <vt:lpwstr>http://www.provincia.sp.it/</vt:lpwstr>
      </vt:variant>
      <vt:variant>
        <vt:lpwstr/>
      </vt:variant>
      <vt:variant>
        <vt:i4>1769509</vt:i4>
      </vt:variant>
      <vt:variant>
        <vt:i4>3</vt:i4>
      </vt:variant>
      <vt:variant>
        <vt:i4>0</vt:i4>
      </vt:variant>
      <vt:variant>
        <vt:i4>5</vt:i4>
      </vt:variant>
      <vt:variant>
        <vt:lpwstr>mailto:protocollo.provincia.laspezia@legalmail.it</vt:lpwstr>
      </vt:variant>
      <vt:variant>
        <vt:lpwstr/>
      </vt:variant>
      <vt:variant>
        <vt:i4>7733348</vt:i4>
      </vt:variant>
      <vt:variant>
        <vt:i4>0</vt:i4>
      </vt:variant>
      <vt:variant>
        <vt:i4>0</vt:i4>
      </vt:variant>
      <vt:variant>
        <vt:i4>5</vt:i4>
      </vt:variant>
      <vt:variant>
        <vt:lpwstr>http://www.provincia.sp.it/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word2</dc:creator>
  <cp:lastModifiedBy>Torrini</cp:lastModifiedBy>
  <cp:revision>2</cp:revision>
  <cp:lastPrinted>2020-07-06T08:57:00Z</cp:lastPrinted>
  <dcterms:created xsi:type="dcterms:W3CDTF">2020-12-16T13:44:00Z</dcterms:created>
  <dcterms:modified xsi:type="dcterms:W3CDTF">2020-12-16T13:44:00Z</dcterms:modified>
</cp:coreProperties>
</file>